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A4" w:rsidRPr="001A7246" w:rsidRDefault="006B29A4" w:rsidP="001A7246">
      <w:pPr>
        <w:pStyle w:val="Heading1"/>
        <w:spacing w:line="360" w:lineRule="auto"/>
        <w:jc w:val="center"/>
        <w:rPr>
          <w:rFonts w:ascii="Calibri" w:hAnsi="Calibri" w:cs="Calibri"/>
          <w:i/>
          <w:szCs w:val="32"/>
        </w:rPr>
      </w:pPr>
      <w:r>
        <w:rPr>
          <w:rFonts w:ascii="Calibri" w:hAnsi="Calibri" w:cs="Calibri"/>
          <w:szCs w:val="32"/>
        </w:rPr>
        <w:t>Zarządzenie nr 3</w:t>
      </w:r>
    </w:p>
    <w:p w:rsidR="006B29A4" w:rsidRPr="001A7246" w:rsidRDefault="006B29A4" w:rsidP="001A7246">
      <w:pPr>
        <w:pStyle w:val="Heading2"/>
        <w:spacing w:before="0" w:after="0" w:line="360" w:lineRule="auto"/>
        <w:jc w:val="center"/>
        <w:rPr>
          <w:rFonts w:ascii="Calibri" w:hAnsi="Calibri" w:cs="Calibri"/>
          <w:i w:val="0"/>
          <w:iCs w:val="0"/>
        </w:rPr>
      </w:pPr>
      <w:r w:rsidRPr="001A7246">
        <w:rPr>
          <w:rFonts w:ascii="Calibri" w:hAnsi="Calibri" w:cs="Calibri"/>
          <w:i w:val="0"/>
          <w:iCs w:val="0"/>
        </w:rPr>
        <w:t>Dziekana Wydziału Kształtowania Środowiska i Rolnictwa</w:t>
      </w:r>
      <w:r w:rsidRPr="001A7246">
        <w:rPr>
          <w:rFonts w:ascii="Calibri" w:hAnsi="Calibri" w:cs="Calibri"/>
          <w:i w:val="0"/>
          <w:iCs w:val="0"/>
        </w:rPr>
        <w:br/>
        <w:t>Zachodniopomorskiego Uniwersytetu Technologiczn</w:t>
      </w:r>
      <w:r>
        <w:rPr>
          <w:rFonts w:ascii="Calibri" w:hAnsi="Calibri" w:cs="Calibri"/>
          <w:i w:val="0"/>
          <w:iCs w:val="0"/>
        </w:rPr>
        <w:t>ego w Szczecinie</w:t>
      </w:r>
      <w:r>
        <w:rPr>
          <w:rFonts w:ascii="Calibri" w:hAnsi="Calibri" w:cs="Calibri"/>
          <w:i w:val="0"/>
          <w:iCs w:val="0"/>
        </w:rPr>
        <w:br/>
        <w:t>z 22 marca 2024</w:t>
      </w:r>
      <w:r w:rsidRPr="001A7246">
        <w:rPr>
          <w:rFonts w:ascii="Calibri" w:hAnsi="Calibri" w:cs="Calibri"/>
          <w:i w:val="0"/>
          <w:iCs w:val="0"/>
        </w:rPr>
        <w:t xml:space="preserve"> r.</w:t>
      </w:r>
    </w:p>
    <w:p w:rsidR="006B29A4" w:rsidRPr="001A7246" w:rsidRDefault="006B29A4" w:rsidP="001A7246">
      <w:pPr>
        <w:pStyle w:val="Heading3"/>
        <w:spacing w:before="0" w:after="0" w:line="360" w:lineRule="auto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zmieniające zarządzenie nr 11 Dziekana Wydziału Kształtowania Środowiska </w:t>
      </w:r>
      <w:r>
        <w:rPr>
          <w:rFonts w:ascii="Calibri" w:hAnsi="Calibri" w:cs="Calibri"/>
          <w:iCs/>
        </w:rPr>
        <w:br/>
        <w:t xml:space="preserve">i Rolnictwa Zachodniopomorskiego Uniwersytetu Technologicznego w Szczecinie </w:t>
      </w:r>
      <w:r>
        <w:rPr>
          <w:rFonts w:ascii="Calibri" w:hAnsi="Calibri" w:cs="Calibri"/>
          <w:iCs/>
        </w:rPr>
        <w:br/>
        <w:t>z 4 września 2020 r. w sprawie powołania Wydziałowego Kolegium opiniodawczo-doradczego na kadencję 2020-2024</w:t>
      </w:r>
    </w:p>
    <w:p w:rsidR="006B29A4" w:rsidRDefault="006B29A4" w:rsidP="00867515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  <w:t xml:space="preserve">2019 r., z późn. zm.) w związku z </w:t>
      </w:r>
      <w:r w:rsidRPr="00B50F50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8 pkt 8 Zarządzenia nr 117 Rektora ZUT w Szczecinie </w:t>
      </w:r>
      <w:r>
        <w:rPr>
          <w:rFonts w:ascii="Calibri" w:hAnsi="Calibri" w:cs="Calibri"/>
        </w:rPr>
        <w:br/>
        <w:t>z dnia 4 września 2020 r. z późn. zm., zarządza się, co następuje:</w:t>
      </w:r>
    </w:p>
    <w:p w:rsidR="006B29A4" w:rsidRDefault="006B29A4" w:rsidP="001A7246">
      <w:pPr>
        <w:spacing w:line="360" w:lineRule="auto"/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6B29A4" w:rsidRDefault="006B29A4" w:rsidP="00867515">
      <w:p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zarządzeniu nr 11 Dziekana Wydziału Kształtowania Środowiska i Rolnictwa ZUT </w:t>
      </w:r>
      <w:r>
        <w:rPr>
          <w:rFonts w:ascii="Calibri" w:hAnsi="Calibri" w:cs="Calibri"/>
        </w:rPr>
        <w:br/>
        <w:t xml:space="preserve">w Szczecinie z 4 września 2020 r. w sprawie powołania Wydziałowego Kolegium opiniodawczo-doradczego na kadencję 2020-2024 w </w:t>
      </w:r>
      <w:r w:rsidRPr="00B50F50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1. wprowadza się zmiany:</w:t>
      </w:r>
    </w:p>
    <w:p w:rsidR="006B29A4" w:rsidRDefault="006B29A4" w:rsidP="00AA17D4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powołuje się dr inż. Kamilę Bojko - pełnomocnika ds. promocji WKŚiR.</w:t>
      </w:r>
    </w:p>
    <w:p w:rsidR="006B29A4" w:rsidRDefault="006B29A4" w:rsidP="001A7246">
      <w:pPr>
        <w:spacing w:line="360" w:lineRule="auto"/>
        <w:jc w:val="center"/>
        <w:rPr>
          <w:rFonts w:ascii="Calibri" w:hAnsi="Calibri" w:cs="Calibri"/>
        </w:rPr>
      </w:pPr>
      <w:r w:rsidRPr="009B7AC5">
        <w:rPr>
          <w:rFonts w:ascii="Calibri" w:hAnsi="Calibri" w:cs="Calibri"/>
        </w:rPr>
        <w:t>§ 2.</w:t>
      </w:r>
    </w:p>
    <w:p w:rsidR="006B29A4" w:rsidRDefault="006B29A4" w:rsidP="00867515">
      <w:pPr>
        <w:pStyle w:val="BodyText2"/>
        <w:spacing w:line="360" w:lineRule="auto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Zarządzenie wchodzi w życie z dniem podpisania.</w:t>
      </w:r>
    </w:p>
    <w:p w:rsidR="006B29A4" w:rsidRPr="0001130C" w:rsidRDefault="006B29A4" w:rsidP="001A7246">
      <w:pPr>
        <w:pStyle w:val="BodyText2"/>
        <w:spacing w:line="360" w:lineRule="auto"/>
        <w:rPr>
          <w:rFonts w:ascii="Calibri" w:hAnsi="Calibri" w:cs="Calibri"/>
          <w:b/>
          <w:bCs/>
          <w:sz w:val="16"/>
          <w:szCs w:val="16"/>
        </w:rPr>
      </w:pPr>
    </w:p>
    <w:p w:rsidR="006B29A4" w:rsidRPr="001A7246" w:rsidRDefault="006B29A4" w:rsidP="001A7246">
      <w:pPr>
        <w:pStyle w:val="BodyText2"/>
        <w:spacing w:line="360" w:lineRule="auto"/>
        <w:rPr>
          <w:rFonts w:ascii="Calibri" w:hAnsi="Calibri" w:cs="Calibri"/>
          <w:b/>
          <w:bCs/>
          <w:sz w:val="8"/>
          <w:szCs w:val="8"/>
        </w:rPr>
      </w:pPr>
    </w:p>
    <w:p w:rsidR="006B29A4" w:rsidRDefault="006B29A4" w:rsidP="000113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6B29A4" w:rsidRDefault="006B29A4" w:rsidP="0001130C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6B29A4" w:rsidRPr="003C1A09" w:rsidRDefault="006B29A4" w:rsidP="0001130C">
      <w:pPr>
        <w:spacing w:line="360" w:lineRule="auto"/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3C1A09">
        <w:rPr>
          <w:rFonts w:ascii="Calibri" w:hAnsi="Calibri" w:cs="Calibri"/>
        </w:rPr>
        <w:t xml:space="preserve">             prof. dr hab. inż. Arkadiusz Telesiński</w:t>
      </w:r>
      <w:bookmarkStart w:id="0" w:name="_GoBack"/>
      <w:bookmarkEnd w:id="0"/>
    </w:p>
    <w:sectPr w:rsidR="006B29A4" w:rsidRPr="003C1A09" w:rsidSect="001A4CB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5"/>
    <w:multiLevelType w:val="hybridMultilevel"/>
    <w:tmpl w:val="7DC690F0"/>
    <w:lvl w:ilvl="0" w:tplc="6AFA97F4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64578C"/>
    <w:multiLevelType w:val="hybridMultilevel"/>
    <w:tmpl w:val="D70C64F8"/>
    <w:lvl w:ilvl="0" w:tplc="9ED4922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566CF7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02189A"/>
    <w:multiLevelType w:val="hybridMultilevel"/>
    <w:tmpl w:val="9022F4D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F19DF"/>
    <w:multiLevelType w:val="multilevel"/>
    <w:tmpl w:val="6E9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6F4100C"/>
    <w:multiLevelType w:val="multilevel"/>
    <w:tmpl w:val="C0CC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54470D"/>
    <w:multiLevelType w:val="multilevel"/>
    <w:tmpl w:val="7DC690F0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444B9E"/>
    <w:multiLevelType w:val="hybridMultilevel"/>
    <w:tmpl w:val="4AD8CAA4"/>
    <w:lvl w:ilvl="0" w:tplc="A5704746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13"/>
  </w:num>
  <w:num w:numId="5">
    <w:abstractNumId w:val="15"/>
  </w:num>
  <w:num w:numId="6">
    <w:abstractNumId w:val="17"/>
  </w:num>
  <w:num w:numId="7">
    <w:abstractNumId w:val="6"/>
  </w:num>
  <w:num w:numId="8">
    <w:abstractNumId w:val="22"/>
  </w:num>
  <w:num w:numId="9">
    <w:abstractNumId w:val="20"/>
  </w:num>
  <w:num w:numId="10">
    <w:abstractNumId w:val="12"/>
  </w:num>
  <w:num w:numId="11">
    <w:abstractNumId w:val="18"/>
  </w:num>
  <w:num w:numId="12">
    <w:abstractNumId w:val="1"/>
  </w:num>
  <w:num w:numId="13">
    <w:abstractNumId w:val="9"/>
  </w:num>
  <w:num w:numId="14">
    <w:abstractNumId w:val="24"/>
  </w:num>
  <w:num w:numId="15">
    <w:abstractNumId w:val="5"/>
  </w:num>
  <w:num w:numId="16">
    <w:abstractNumId w:val="8"/>
  </w:num>
  <w:num w:numId="17">
    <w:abstractNumId w:val="2"/>
  </w:num>
  <w:num w:numId="18">
    <w:abstractNumId w:val="25"/>
  </w:num>
  <w:num w:numId="19">
    <w:abstractNumId w:val="26"/>
  </w:num>
  <w:num w:numId="20">
    <w:abstractNumId w:val="4"/>
  </w:num>
  <w:num w:numId="21">
    <w:abstractNumId w:val="3"/>
  </w:num>
  <w:num w:numId="22">
    <w:abstractNumId w:val="11"/>
  </w:num>
  <w:num w:numId="23">
    <w:abstractNumId w:val="0"/>
  </w:num>
  <w:num w:numId="24">
    <w:abstractNumId w:val="14"/>
  </w:num>
  <w:num w:numId="25">
    <w:abstractNumId w:val="16"/>
  </w:num>
  <w:num w:numId="26">
    <w:abstractNumId w:val="19"/>
  </w:num>
  <w:num w:numId="27">
    <w:abstractNumId w:val="27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0620B"/>
    <w:rsid w:val="0001130C"/>
    <w:rsid w:val="00027DC0"/>
    <w:rsid w:val="000E24E7"/>
    <w:rsid w:val="001731D7"/>
    <w:rsid w:val="0019667A"/>
    <w:rsid w:val="001A4CB0"/>
    <w:rsid w:val="001A7246"/>
    <w:rsid w:val="001B7E41"/>
    <w:rsid w:val="001C4F27"/>
    <w:rsid w:val="001C6166"/>
    <w:rsid w:val="002363F4"/>
    <w:rsid w:val="00247045"/>
    <w:rsid w:val="00251E3E"/>
    <w:rsid w:val="002A2B72"/>
    <w:rsid w:val="002B3C78"/>
    <w:rsid w:val="003174B6"/>
    <w:rsid w:val="00323F20"/>
    <w:rsid w:val="003A0283"/>
    <w:rsid w:val="003C1A09"/>
    <w:rsid w:val="003C3172"/>
    <w:rsid w:val="003D1A95"/>
    <w:rsid w:val="003F2B02"/>
    <w:rsid w:val="00403500"/>
    <w:rsid w:val="004465C8"/>
    <w:rsid w:val="00492439"/>
    <w:rsid w:val="004B26E6"/>
    <w:rsid w:val="004D2FD1"/>
    <w:rsid w:val="004E3560"/>
    <w:rsid w:val="004E44D5"/>
    <w:rsid w:val="004F01F4"/>
    <w:rsid w:val="00520305"/>
    <w:rsid w:val="005403A9"/>
    <w:rsid w:val="005666AA"/>
    <w:rsid w:val="005748A3"/>
    <w:rsid w:val="005847B5"/>
    <w:rsid w:val="005C1119"/>
    <w:rsid w:val="00661CF0"/>
    <w:rsid w:val="00671620"/>
    <w:rsid w:val="0068209F"/>
    <w:rsid w:val="006B29A4"/>
    <w:rsid w:val="0075540C"/>
    <w:rsid w:val="007704C4"/>
    <w:rsid w:val="007A4A57"/>
    <w:rsid w:val="007D626F"/>
    <w:rsid w:val="00801E2C"/>
    <w:rsid w:val="00807CAB"/>
    <w:rsid w:val="0081608C"/>
    <w:rsid w:val="00847428"/>
    <w:rsid w:val="00867515"/>
    <w:rsid w:val="00932666"/>
    <w:rsid w:val="00950D03"/>
    <w:rsid w:val="0097605C"/>
    <w:rsid w:val="009B0729"/>
    <w:rsid w:val="009B7AC5"/>
    <w:rsid w:val="009C3016"/>
    <w:rsid w:val="009D0E89"/>
    <w:rsid w:val="009D7745"/>
    <w:rsid w:val="00A013B9"/>
    <w:rsid w:val="00A05284"/>
    <w:rsid w:val="00A209C5"/>
    <w:rsid w:val="00A31F2A"/>
    <w:rsid w:val="00A45AA0"/>
    <w:rsid w:val="00AA17D4"/>
    <w:rsid w:val="00AA49FD"/>
    <w:rsid w:val="00AC33EA"/>
    <w:rsid w:val="00AD12AE"/>
    <w:rsid w:val="00B13038"/>
    <w:rsid w:val="00B2100C"/>
    <w:rsid w:val="00B355D0"/>
    <w:rsid w:val="00B50F50"/>
    <w:rsid w:val="00B5298B"/>
    <w:rsid w:val="00B719F5"/>
    <w:rsid w:val="00B9617D"/>
    <w:rsid w:val="00BA3016"/>
    <w:rsid w:val="00BE357B"/>
    <w:rsid w:val="00BF3D1E"/>
    <w:rsid w:val="00C31314"/>
    <w:rsid w:val="00C72669"/>
    <w:rsid w:val="00CC1F24"/>
    <w:rsid w:val="00CD3B3F"/>
    <w:rsid w:val="00CE08A7"/>
    <w:rsid w:val="00D212A5"/>
    <w:rsid w:val="00D36ADC"/>
    <w:rsid w:val="00D56824"/>
    <w:rsid w:val="00D678B1"/>
    <w:rsid w:val="00D712B7"/>
    <w:rsid w:val="00DA5862"/>
    <w:rsid w:val="00DA7A86"/>
    <w:rsid w:val="00E04C26"/>
    <w:rsid w:val="00E97193"/>
    <w:rsid w:val="00EC1A51"/>
    <w:rsid w:val="00F01182"/>
    <w:rsid w:val="00F9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20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23F20"/>
    <w:pPr>
      <w:keepNext/>
      <w:jc w:val="right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A72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A72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D56824"/>
    <w:rPr>
      <w:rFonts w:ascii="Cambria" w:hAnsi="Cambria"/>
      <w:b/>
      <w:kern w:val="32"/>
      <w:sz w:val="32"/>
    </w:rPr>
  </w:style>
  <w:style w:type="paragraph" w:styleId="BodyText2">
    <w:name w:val="Body Text 2"/>
    <w:basedOn w:val="Normal"/>
    <w:link w:val="BodyText2Char1"/>
    <w:uiPriority w:val="99"/>
    <w:rsid w:val="00323F2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620B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D56824"/>
    <w:rPr>
      <w:sz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D5682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B961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177</Words>
  <Characters>1065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3</cp:revision>
  <cp:lastPrinted>2019-11-06T12:17:00Z</cp:lastPrinted>
  <dcterms:created xsi:type="dcterms:W3CDTF">2024-03-25T07:53:00Z</dcterms:created>
  <dcterms:modified xsi:type="dcterms:W3CDTF">2024-03-25T08:01:00Z</dcterms:modified>
</cp:coreProperties>
</file>