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2E" w:rsidRPr="001A7246" w:rsidRDefault="0096562E" w:rsidP="001A7246">
      <w:pPr>
        <w:pStyle w:val="Heading1"/>
        <w:spacing w:line="360" w:lineRule="auto"/>
        <w:jc w:val="center"/>
        <w:rPr>
          <w:rFonts w:ascii="Calibri" w:hAnsi="Calibri" w:cs="Calibri"/>
          <w:i/>
          <w:szCs w:val="32"/>
        </w:rPr>
      </w:pPr>
      <w:r>
        <w:rPr>
          <w:rFonts w:ascii="Calibri" w:hAnsi="Calibri" w:cs="Calibri"/>
          <w:szCs w:val="32"/>
        </w:rPr>
        <w:t>Zarządzenie nr 10</w:t>
      </w:r>
    </w:p>
    <w:p w:rsidR="0096562E" w:rsidRPr="001A7246" w:rsidRDefault="0096562E" w:rsidP="001A7246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 w:rsidRPr="001A7246">
        <w:rPr>
          <w:rFonts w:ascii="Calibri" w:hAnsi="Calibri" w:cs="Calibri"/>
          <w:i w:val="0"/>
          <w:iCs w:val="0"/>
        </w:rPr>
        <w:t>Dziekana Wydziału Kształtowania Środowiska i Rolnictwa</w:t>
      </w:r>
      <w:r w:rsidRPr="001A7246">
        <w:rPr>
          <w:rFonts w:ascii="Calibri" w:hAnsi="Calibri" w:cs="Calibri"/>
          <w:i w:val="0"/>
          <w:iCs w:val="0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</w:rPr>
        <w:t>ego w Szczecinie</w:t>
      </w:r>
      <w:r>
        <w:rPr>
          <w:rFonts w:ascii="Calibri" w:hAnsi="Calibri" w:cs="Calibri"/>
          <w:i w:val="0"/>
          <w:iCs w:val="0"/>
        </w:rPr>
        <w:br/>
        <w:t>z 1 sierpnia 2023</w:t>
      </w:r>
      <w:r w:rsidRPr="001A7246">
        <w:rPr>
          <w:rFonts w:ascii="Calibri" w:hAnsi="Calibri" w:cs="Calibri"/>
          <w:i w:val="0"/>
          <w:iCs w:val="0"/>
        </w:rPr>
        <w:t xml:space="preserve"> r.</w:t>
      </w:r>
    </w:p>
    <w:p w:rsidR="0096562E" w:rsidRPr="001A7246" w:rsidRDefault="0096562E" w:rsidP="001A7246">
      <w:pPr>
        <w:pStyle w:val="Heading3"/>
        <w:spacing w:before="0" w:after="0" w:line="360" w:lineRule="auto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zmieniające zarządzenie nr 1 Dziekana Wydziału Kształtowania Środowiska </w:t>
      </w:r>
      <w:r>
        <w:rPr>
          <w:rFonts w:ascii="Calibri" w:hAnsi="Calibri" w:cs="Calibri"/>
          <w:iCs/>
        </w:rPr>
        <w:br/>
        <w:t xml:space="preserve">i Rolnictwa Zachodniopomorskiego Uniwersytetu Technologicznego w Szczecinie </w:t>
      </w:r>
      <w:r>
        <w:rPr>
          <w:rFonts w:ascii="Calibri" w:hAnsi="Calibri" w:cs="Calibri"/>
          <w:iCs/>
        </w:rPr>
        <w:br/>
        <w:t>z 21 października 2019 r. w sprawie powołania Pracowni w Katedrach</w:t>
      </w:r>
      <w:r>
        <w:rPr>
          <w:rFonts w:ascii="Calibri" w:hAnsi="Calibri" w:cs="Calibri"/>
          <w:iCs/>
        </w:rPr>
        <w:br/>
        <w:t>Wydziału Kształtowania Środowiska i Rolnictwa ZUT w Szczecinie</w:t>
      </w:r>
    </w:p>
    <w:p w:rsidR="0096562E" w:rsidRDefault="0096562E" w:rsidP="00867515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>2019 r., z późn. zm.) zarządza się, co następuje:</w:t>
      </w:r>
    </w:p>
    <w:p w:rsidR="0096562E" w:rsidRDefault="0096562E" w:rsidP="001A7246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96562E" w:rsidRDefault="0096562E" w:rsidP="00867515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1 Dziekana Wydziału Kształtowania Środowiska i Rolnictwa ZUT </w:t>
      </w:r>
      <w:r>
        <w:rPr>
          <w:rFonts w:ascii="Calibri" w:hAnsi="Calibri" w:cs="Calibri"/>
        </w:rPr>
        <w:br/>
        <w:t xml:space="preserve">w Szczecinie z 21 października 2019 r. w sprawie powołania Pracowni w Katedrach Wydziału Kształtowania Środowiska i Rolnictwa ZUT w Szczecinie w </w:t>
      </w: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5. wprowadza się zmiany:</w:t>
      </w:r>
    </w:p>
    <w:p w:rsidR="0096562E" w:rsidRDefault="0096562E" w:rsidP="004D2BEB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odwołuje się z funkcji opiekuna Pracowni Łąkarstwa i Melioracji - dr. hab. inż. Teodora Kitczaka, prof. ZUT;</w:t>
      </w:r>
    </w:p>
    <w:p w:rsidR="0096562E" w:rsidRDefault="0096562E" w:rsidP="004D2BEB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powołuje się do pełnienia funkcji opiekuna Pracowni Łąkarstwa i Melioracji - </w:t>
      </w:r>
      <w:r>
        <w:rPr>
          <w:rFonts w:ascii="Calibri" w:hAnsi="Calibri" w:cs="Calibri"/>
        </w:rPr>
        <w:br/>
        <w:t>dr. inż. Grzegorza Jarnuszewskiego.</w:t>
      </w:r>
    </w:p>
    <w:p w:rsidR="0096562E" w:rsidRDefault="0096562E" w:rsidP="001A7246">
      <w:pPr>
        <w:spacing w:line="360" w:lineRule="auto"/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>§ 2.</w:t>
      </w:r>
    </w:p>
    <w:p w:rsidR="0096562E" w:rsidRDefault="0096562E" w:rsidP="00867515">
      <w:pPr>
        <w:pStyle w:val="BodyText2"/>
        <w:spacing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96562E" w:rsidRPr="0001130C" w:rsidRDefault="0096562E" w:rsidP="001A7246">
      <w:pPr>
        <w:pStyle w:val="BodyText2"/>
        <w:spacing w:line="360" w:lineRule="auto"/>
        <w:rPr>
          <w:rFonts w:ascii="Calibri" w:hAnsi="Calibri" w:cs="Calibri"/>
          <w:b/>
          <w:bCs/>
          <w:sz w:val="16"/>
          <w:szCs w:val="16"/>
        </w:rPr>
      </w:pPr>
    </w:p>
    <w:p w:rsidR="0096562E" w:rsidRPr="001A7246" w:rsidRDefault="0096562E" w:rsidP="001A7246">
      <w:pPr>
        <w:pStyle w:val="BodyText2"/>
        <w:spacing w:line="360" w:lineRule="auto"/>
        <w:rPr>
          <w:rFonts w:ascii="Calibri" w:hAnsi="Calibri" w:cs="Calibri"/>
          <w:b/>
          <w:bCs/>
          <w:sz w:val="8"/>
          <w:szCs w:val="8"/>
        </w:rPr>
      </w:pPr>
    </w:p>
    <w:p w:rsidR="0096562E" w:rsidRDefault="0096562E" w:rsidP="000113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96562E" w:rsidRDefault="0096562E" w:rsidP="0001130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96562E" w:rsidRPr="003C1A09" w:rsidRDefault="0096562E" w:rsidP="0001130C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96562E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64578C"/>
    <w:multiLevelType w:val="hybridMultilevel"/>
    <w:tmpl w:val="D70C64F8"/>
    <w:lvl w:ilvl="0" w:tplc="9ED4922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22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9"/>
  </w:num>
  <w:num w:numId="14">
    <w:abstractNumId w:val="24"/>
  </w:num>
  <w:num w:numId="15">
    <w:abstractNumId w:val="5"/>
  </w:num>
  <w:num w:numId="16">
    <w:abstractNumId w:val="8"/>
  </w:num>
  <w:num w:numId="17">
    <w:abstractNumId w:val="2"/>
  </w:num>
  <w:num w:numId="18">
    <w:abstractNumId w:val="25"/>
  </w:num>
  <w:num w:numId="19">
    <w:abstractNumId w:val="26"/>
  </w:num>
  <w:num w:numId="20">
    <w:abstractNumId w:val="4"/>
  </w:num>
  <w:num w:numId="21">
    <w:abstractNumId w:val="3"/>
  </w:num>
  <w:num w:numId="22">
    <w:abstractNumId w:val="11"/>
  </w:num>
  <w:num w:numId="23">
    <w:abstractNumId w:val="0"/>
  </w:num>
  <w:num w:numId="24">
    <w:abstractNumId w:val="14"/>
  </w:num>
  <w:num w:numId="25">
    <w:abstractNumId w:val="16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1130C"/>
    <w:rsid w:val="00027DC0"/>
    <w:rsid w:val="000C3D92"/>
    <w:rsid w:val="000C7094"/>
    <w:rsid w:val="000E24E7"/>
    <w:rsid w:val="001109E6"/>
    <w:rsid w:val="001241BE"/>
    <w:rsid w:val="001731D7"/>
    <w:rsid w:val="00186A64"/>
    <w:rsid w:val="0019667A"/>
    <w:rsid w:val="001A4CB0"/>
    <w:rsid w:val="001A7246"/>
    <w:rsid w:val="001B7E41"/>
    <w:rsid w:val="001C4F27"/>
    <w:rsid w:val="001C6166"/>
    <w:rsid w:val="002323FA"/>
    <w:rsid w:val="002363F4"/>
    <w:rsid w:val="00247045"/>
    <w:rsid w:val="00251E3E"/>
    <w:rsid w:val="002A2B72"/>
    <w:rsid w:val="002B3C78"/>
    <w:rsid w:val="003174B6"/>
    <w:rsid w:val="00323F20"/>
    <w:rsid w:val="00370252"/>
    <w:rsid w:val="003A31FE"/>
    <w:rsid w:val="003C1A09"/>
    <w:rsid w:val="003C3172"/>
    <w:rsid w:val="003D1A95"/>
    <w:rsid w:val="003F2B02"/>
    <w:rsid w:val="00434877"/>
    <w:rsid w:val="004465C8"/>
    <w:rsid w:val="00492439"/>
    <w:rsid w:val="004B26E6"/>
    <w:rsid w:val="004D2BEB"/>
    <w:rsid w:val="004D2FD1"/>
    <w:rsid w:val="004E44D5"/>
    <w:rsid w:val="004F01F4"/>
    <w:rsid w:val="00520305"/>
    <w:rsid w:val="005403A9"/>
    <w:rsid w:val="005748A3"/>
    <w:rsid w:val="005847B5"/>
    <w:rsid w:val="005C1119"/>
    <w:rsid w:val="005C22D8"/>
    <w:rsid w:val="00616363"/>
    <w:rsid w:val="00661CF0"/>
    <w:rsid w:val="00671620"/>
    <w:rsid w:val="0068209F"/>
    <w:rsid w:val="0075540C"/>
    <w:rsid w:val="007704C4"/>
    <w:rsid w:val="007A4A57"/>
    <w:rsid w:val="007C6431"/>
    <w:rsid w:val="007D626F"/>
    <w:rsid w:val="00801E2C"/>
    <w:rsid w:val="00807CAB"/>
    <w:rsid w:val="0081608C"/>
    <w:rsid w:val="00847428"/>
    <w:rsid w:val="00867515"/>
    <w:rsid w:val="0088001C"/>
    <w:rsid w:val="00932666"/>
    <w:rsid w:val="00950D03"/>
    <w:rsid w:val="0096562E"/>
    <w:rsid w:val="0097605C"/>
    <w:rsid w:val="009B0729"/>
    <w:rsid w:val="009B7AC5"/>
    <w:rsid w:val="009C3016"/>
    <w:rsid w:val="009D0E89"/>
    <w:rsid w:val="009D7745"/>
    <w:rsid w:val="00A013B9"/>
    <w:rsid w:val="00A05284"/>
    <w:rsid w:val="00A209C5"/>
    <w:rsid w:val="00A31F2A"/>
    <w:rsid w:val="00A45AA0"/>
    <w:rsid w:val="00AA17D4"/>
    <w:rsid w:val="00AA49FD"/>
    <w:rsid w:val="00AC33EA"/>
    <w:rsid w:val="00AD12AE"/>
    <w:rsid w:val="00AF557C"/>
    <w:rsid w:val="00B13038"/>
    <w:rsid w:val="00B2100C"/>
    <w:rsid w:val="00B355D0"/>
    <w:rsid w:val="00B50F50"/>
    <w:rsid w:val="00B5298B"/>
    <w:rsid w:val="00B719F5"/>
    <w:rsid w:val="00B9617D"/>
    <w:rsid w:val="00BA3016"/>
    <w:rsid w:val="00BE357B"/>
    <w:rsid w:val="00BF3D1E"/>
    <w:rsid w:val="00C31314"/>
    <w:rsid w:val="00C72669"/>
    <w:rsid w:val="00CB141D"/>
    <w:rsid w:val="00CC1F24"/>
    <w:rsid w:val="00CD3B3F"/>
    <w:rsid w:val="00CD7F1B"/>
    <w:rsid w:val="00CE08A7"/>
    <w:rsid w:val="00D04B7D"/>
    <w:rsid w:val="00D212A5"/>
    <w:rsid w:val="00D36ADC"/>
    <w:rsid w:val="00D678B1"/>
    <w:rsid w:val="00D712B7"/>
    <w:rsid w:val="00DA5862"/>
    <w:rsid w:val="00DA7A86"/>
    <w:rsid w:val="00DE483F"/>
    <w:rsid w:val="00E04C26"/>
    <w:rsid w:val="00E678F2"/>
    <w:rsid w:val="00E97193"/>
    <w:rsid w:val="00EC1A51"/>
    <w:rsid w:val="00F01182"/>
    <w:rsid w:val="00F9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7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7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7F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7F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7F1B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2323FA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2323FA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D7F1B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2323FA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190</Words>
  <Characters>1143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4</cp:revision>
  <cp:lastPrinted>2019-11-06T11:17:00Z</cp:lastPrinted>
  <dcterms:created xsi:type="dcterms:W3CDTF">2023-08-01T09:07:00Z</dcterms:created>
  <dcterms:modified xsi:type="dcterms:W3CDTF">2023-08-01T09:26:00Z</dcterms:modified>
</cp:coreProperties>
</file>