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61D5" w14:textId="74C5AB8C" w:rsidR="00A638EC" w:rsidRDefault="00F97B12" w:rsidP="00915799">
      <w:r>
        <w:rPr>
          <w:noProof/>
        </w:rPr>
        <w:drawing>
          <wp:anchor distT="0" distB="0" distL="114300" distR="114300" simplePos="0" relativeHeight="251657216" behindDoc="0" locked="0" layoutInCell="1" allowOverlap="1" wp14:anchorId="5E5303BB" wp14:editId="0570951E">
            <wp:simplePos x="0" y="0"/>
            <wp:positionH relativeFrom="column">
              <wp:posOffset>-335280</wp:posOffset>
            </wp:positionH>
            <wp:positionV relativeFrom="paragraph">
              <wp:posOffset>-403860</wp:posOffset>
            </wp:positionV>
            <wp:extent cx="1836420" cy="1410784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410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49620" w14:textId="536045EE" w:rsidR="00915799" w:rsidRDefault="00915799" w:rsidP="0066311B">
      <w:pPr>
        <w:jc w:val="right"/>
      </w:pPr>
    </w:p>
    <w:p w14:paraId="2F67A26A" w14:textId="35CE8603" w:rsidR="00915799" w:rsidRDefault="00915799" w:rsidP="0066311B">
      <w:pPr>
        <w:jc w:val="right"/>
      </w:pPr>
    </w:p>
    <w:p w14:paraId="4EF80232" w14:textId="1B792197" w:rsidR="00915799" w:rsidRDefault="00915799" w:rsidP="0066311B">
      <w:pPr>
        <w:jc w:val="right"/>
      </w:pPr>
    </w:p>
    <w:p w14:paraId="6C66CD43" w14:textId="3EDD766E" w:rsidR="00915799" w:rsidRDefault="00915799" w:rsidP="0066311B">
      <w:pPr>
        <w:jc w:val="right"/>
      </w:pPr>
    </w:p>
    <w:p w14:paraId="6F5C943B" w14:textId="1D5ECFEA" w:rsidR="00915799" w:rsidRDefault="00915799" w:rsidP="0066311B">
      <w:pPr>
        <w:jc w:val="right"/>
      </w:pPr>
    </w:p>
    <w:p w14:paraId="595B0C50" w14:textId="0FE90C4E" w:rsidR="00713E16" w:rsidRDefault="00713E16" w:rsidP="0066311B">
      <w:pPr>
        <w:tabs>
          <w:tab w:val="left" w:pos="3420"/>
        </w:tabs>
        <w:jc w:val="right"/>
      </w:pPr>
    </w:p>
    <w:p w14:paraId="3D48691B" w14:textId="77777777" w:rsidR="00565604" w:rsidRDefault="00565604" w:rsidP="0066311B">
      <w:pPr>
        <w:jc w:val="right"/>
      </w:pPr>
    </w:p>
    <w:p w14:paraId="6531CB1D" w14:textId="1880CFD9" w:rsidR="00915799" w:rsidRDefault="00915799" w:rsidP="0066311B">
      <w:pPr>
        <w:jc w:val="right"/>
      </w:pPr>
    </w:p>
    <w:p w14:paraId="20B267CA" w14:textId="77446D72" w:rsidR="00713E16" w:rsidRDefault="00713E16" w:rsidP="0066311B">
      <w:pPr>
        <w:jc w:val="right"/>
      </w:pPr>
    </w:p>
    <w:p w14:paraId="1727B00B" w14:textId="689952C3" w:rsidR="00713E16" w:rsidRDefault="00713E16" w:rsidP="0066311B">
      <w:pPr>
        <w:jc w:val="right"/>
      </w:pPr>
    </w:p>
    <w:p w14:paraId="5D08E897" w14:textId="39CFDC52" w:rsidR="00713E16" w:rsidRDefault="00713E16" w:rsidP="0066311B">
      <w:pPr>
        <w:jc w:val="right"/>
      </w:pPr>
    </w:p>
    <w:p w14:paraId="00003E81" w14:textId="238DB7B1" w:rsidR="00713E16" w:rsidRDefault="00713E16" w:rsidP="0066311B">
      <w:pPr>
        <w:jc w:val="right"/>
      </w:pPr>
    </w:p>
    <w:p w14:paraId="0C945D36" w14:textId="32C89DAF" w:rsidR="00C12796" w:rsidRDefault="00C12796" w:rsidP="0066311B">
      <w:pPr>
        <w:jc w:val="right"/>
      </w:pPr>
    </w:p>
    <w:p w14:paraId="55561DD6" w14:textId="63C37DB8" w:rsidR="00C12796" w:rsidRDefault="00C12796" w:rsidP="0066311B">
      <w:pPr>
        <w:jc w:val="right"/>
      </w:pPr>
    </w:p>
    <w:p w14:paraId="5DBAFA06" w14:textId="45368B74" w:rsidR="00C12796" w:rsidRDefault="00C12796" w:rsidP="0066311B">
      <w:pPr>
        <w:jc w:val="right"/>
      </w:pPr>
    </w:p>
    <w:p w14:paraId="5890CCD0" w14:textId="460E2213" w:rsidR="000C1189" w:rsidRDefault="000C1189" w:rsidP="0066311B">
      <w:pPr>
        <w:jc w:val="right"/>
      </w:pPr>
    </w:p>
    <w:p w14:paraId="273E1CED" w14:textId="4555971C" w:rsidR="000C1189" w:rsidRDefault="000C1189" w:rsidP="0066311B">
      <w:pPr>
        <w:jc w:val="right"/>
      </w:pPr>
    </w:p>
    <w:p w14:paraId="7F92DF84" w14:textId="5A35821F" w:rsidR="000C1189" w:rsidRDefault="000C1189" w:rsidP="0066311B">
      <w:pPr>
        <w:jc w:val="right"/>
      </w:pPr>
    </w:p>
    <w:p w14:paraId="51CDD007" w14:textId="61740727" w:rsidR="000C1189" w:rsidRDefault="000C1189" w:rsidP="0066311B">
      <w:pPr>
        <w:jc w:val="right"/>
      </w:pPr>
    </w:p>
    <w:p w14:paraId="01CC358B" w14:textId="77777777" w:rsidR="000C10D1" w:rsidRDefault="00B60AEB" w:rsidP="00A97425">
      <w:pPr>
        <w:pStyle w:val="Tytu"/>
      </w:pPr>
      <w:r w:rsidRPr="00472C0B">
        <w:t xml:space="preserve">Sprawozdanie z ankietyzacji </w:t>
      </w:r>
      <w:r w:rsidR="00A97425">
        <w:t>kandydata na studia wyższe</w:t>
      </w:r>
      <w:r w:rsidRPr="00472C0B">
        <w:t xml:space="preserve"> </w:t>
      </w:r>
      <w:r w:rsidR="000C10D1">
        <w:t xml:space="preserve">w semestrze letnim </w:t>
      </w:r>
    </w:p>
    <w:p w14:paraId="44E99ACE" w14:textId="0AE156D1" w:rsidR="00B60AEB" w:rsidRPr="000C10D1" w:rsidRDefault="000C10D1" w:rsidP="000C10D1">
      <w:pPr>
        <w:pStyle w:val="Tytu"/>
        <w:ind w:firstLine="720"/>
        <w:rPr>
          <w:b/>
          <w:bCs/>
        </w:rPr>
      </w:pPr>
      <w:r w:rsidRPr="000C10D1">
        <w:rPr>
          <w:b/>
          <w:bCs/>
        </w:rPr>
        <w:t>dla wydziału kształtowania środowiska i rolnictwa</w:t>
      </w:r>
    </w:p>
    <w:p w14:paraId="09D2F9B8" w14:textId="1E544566" w:rsidR="0092001A" w:rsidRDefault="0092001A" w:rsidP="0092001A">
      <w:pPr>
        <w:spacing w:before="0"/>
        <w:jc w:val="right"/>
        <w:rPr>
          <w:sz w:val="18"/>
          <w:szCs w:val="18"/>
        </w:rPr>
      </w:pPr>
    </w:p>
    <w:p w14:paraId="7C8D747E" w14:textId="21F70F68" w:rsidR="0066311B" w:rsidRPr="0092001A" w:rsidRDefault="0066311B" w:rsidP="0092001A">
      <w:pPr>
        <w:spacing w:before="0"/>
        <w:jc w:val="right"/>
        <w:rPr>
          <w:sz w:val="18"/>
          <w:szCs w:val="18"/>
        </w:rPr>
      </w:pPr>
    </w:p>
    <w:p w14:paraId="012604B5" w14:textId="2A8F46DB" w:rsidR="0066311B" w:rsidRDefault="0066311B" w:rsidP="000C1189">
      <w:pPr>
        <w:spacing w:before="0"/>
      </w:pPr>
    </w:p>
    <w:p w14:paraId="0AD48CB3" w14:textId="39162416" w:rsidR="009F18C7" w:rsidRDefault="009F18C7" w:rsidP="0066311B">
      <w:pPr>
        <w:spacing w:before="0"/>
        <w:jc w:val="right"/>
        <w:rPr>
          <w:sz w:val="20"/>
          <w:szCs w:val="20"/>
        </w:rPr>
      </w:pPr>
    </w:p>
    <w:p w14:paraId="2173211B" w14:textId="448A9357" w:rsidR="009F18C7" w:rsidRDefault="009F18C7" w:rsidP="0066311B">
      <w:pPr>
        <w:spacing w:before="0"/>
        <w:jc w:val="right"/>
        <w:rPr>
          <w:sz w:val="20"/>
          <w:szCs w:val="20"/>
        </w:rPr>
      </w:pPr>
    </w:p>
    <w:p w14:paraId="4C89D65D" w14:textId="233B8DBD" w:rsidR="00B60AEB" w:rsidRDefault="00B60AEB" w:rsidP="0066311B">
      <w:pPr>
        <w:spacing w:before="0"/>
        <w:jc w:val="right"/>
        <w:rPr>
          <w:sz w:val="20"/>
          <w:szCs w:val="20"/>
        </w:rPr>
      </w:pPr>
    </w:p>
    <w:p w14:paraId="3EB944FB" w14:textId="552B7F2F" w:rsidR="00B60AEB" w:rsidRDefault="00B60AEB" w:rsidP="0066311B">
      <w:pPr>
        <w:spacing w:before="0"/>
        <w:jc w:val="right"/>
        <w:rPr>
          <w:sz w:val="20"/>
          <w:szCs w:val="20"/>
        </w:rPr>
      </w:pPr>
    </w:p>
    <w:p w14:paraId="04B307EB" w14:textId="77777777" w:rsidR="00B60AEB" w:rsidRPr="00B93459" w:rsidRDefault="00B60AEB" w:rsidP="0066311B">
      <w:pPr>
        <w:spacing w:before="0"/>
        <w:jc w:val="right"/>
        <w:rPr>
          <w:sz w:val="20"/>
          <w:szCs w:val="20"/>
        </w:rPr>
      </w:pPr>
    </w:p>
    <w:bookmarkStart w:id="0" w:name="_Hlk83899084"/>
    <w:p w14:paraId="35ED217B" w14:textId="2B253EEF" w:rsidR="00A638EC" w:rsidRPr="00B93459" w:rsidRDefault="00F849B8" w:rsidP="0066311B">
      <w:pPr>
        <w:pStyle w:val="Informacjekontaktowe"/>
        <w:contextualSpacing w:val="0"/>
        <w:rPr>
          <w:sz w:val="20"/>
          <w:szCs w:val="20"/>
        </w:rPr>
      </w:pPr>
      <w:sdt>
        <w:sdtPr>
          <w:rPr>
            <w:kern w:val="0"/>
            <w:sz w:val="20"/>
            <w:szCs w:val="20"/>
            <w14:ligatures w14:val="none"/>
          </w:rPr>
          <w:alias w:val="Wprowadź nazwę firmy:"/>
          <w:tag w:val=""/>
          <w:id w:val="-874304286"/>
          <w:placeholder>
            <w:docPart w:val="5FF0EB0BDD09482EB4E21CBB85C4A556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 w:rsidR="0066311B" w:rsidRPr="00B93459">
            <w:rPr>
              <w:kern w:val="0"/>
              <w:sz w:val="20"/>
              <w:szCs w:val="20"/>
              <w14:ligatures w14:val="none"/>
            </w:rPr>
            <w:t>Zachodniopomorski uniwersytet technologiczny</w:t>
          </w:r>
        </w:sdtContent>
      </w:sdt>
    </w:p>
    <w:p w14:paraId="5B56D79E" w14:textId="4C87C837" w:rsidR="0066311B" w:rsidRDefault="009E3E4B" w:rsidP="0066311B">
      <w:pPr>
        <w:pStyle w:val="Informacjekontaktowe"/>
        <w:contextualSpacing w:val="0"/>
        <w:rPr>
          <w:sz w:val="20"/>
          <w:szCs w:val="20"/>
        </w:rPr>
      </w:pPr>
      <w:r w:rsidRPr="00B93459">
        <w:rPr>
          <w:sz w:val="20"/>
          <w:szCs w:val="20"/>
        </w:rPr>
        <w:t>w szczecinie</w:t>
      </w:r>
    </w:p>
    <w:sdt>
      <w:sdtPr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4"/>
          <w:szCs w:val="22"/>
        </w:rPr>
        <w:id w:val="-467431194"/>
        <w:docPartObj>
          <w:docPartGallery w:val="Table of Contents"/>
          <w:docPartUnique/>
        </w:docPartObj>
      </w:sdtPr>
      <w:sdtEndPr/>
      <w:sdtContent>
        <w:p w14:paraId="4307C907" w14:textId="63E8B91D" w:rsidR="00813FB6" w:rsidRPr="00813FB6" w:rsidRDefault="00813FB6">
          <w:pPr>
            <w:pStyle w:val="Nagwekspisutreci"/>
          </w:pPr>
          <w:r w:rsidRPr="00813FB6">
            <w:t>Spis treści</w:t>
          </w:r>
        </w:p>
        <w:p w14:paraId="1906403A" w14:textId="550A9F64" w:rsidR="00C22ED5" w:rsidRDefault="00813FB6">
          <w:pPr>
            <w:pStyle w:val="Spistreci1"/>
            <w:tabs>
              <w:tab w:val="right" w:leader="dot" w:pos="9084"/>
            </w:tabs>
            <w:rPr>
              <w:b w:val="0"/>
              <w:noProof/>
              <w:kern w:val="0"/>
              <w:sz w:val="22"/>
              <w:lang w:eastAsia="pl-PL"/>
              <w14:ligatures w14:val="none"/>
            </w:rPr>
          </w:pPr>
          <w:r>
            <w:rPr>
              <w:b w:val="0"/>
              <w:caps/>
              <w:color w:val="0070C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caps/>
              <w:color w:val="0070C0"/>
            </w:rPr>
            <w:fldChar w:fldCharType="separate"/>
          </w:r>
          <w:hyperlink w:anchor="_Toc101341654" w:history="1">
            <w:r w:rsidR="00C22ED5" w:rsidRPr="0047648E">
              <w:rPr>
                <w:rStyle w:val="Hipercze"/>
                <w:noProof/>
              </w:rPr>
              <w:t>Opis przebiegu procesu ankietyzacji</w:t>
            </w:r>
            <w:r w:rsidR="00C22ED5">
              <w:rPr>
                <w:noProof/>
                <w:webHidden/>
              </w:rPr>
              <w:tab/>
            </w:r>
            <w:r w:rsidR="00C22ED5">
              <w:rPr>
                <w:noProof/>
                <w:webHidden/>
              </w:rPr>
              <w:fldChar w:fldCharType="begin"/>
            </w:r>
            <w:r w:rsidR="00C22ED5">
              <w:rPr>
                <w:noProof/>
                <w:webHidden/>
              </w:rPr>
              <w:instrText xml:space="preserve"> PAGEREF _Toc101341654 \h </w:instrText>
            </w:r>
            <w:r w:rsidR="00C22ED5">
              <w:rPr>
                <w:noProof/>
                <w:webHidden/>
              </w:rPr>
            </w:r>
            <w:r w:rsidR="00C22ED5">
              <w:rPr>
                <w:noProof/>
                <w:webHidden/>
              </w:rPr>
              <w:fldChar w:fldCharType="separate"/>
            </w:r>
            <w:r w:rsidR="00C22ED5">
              <w:rPr>
                <w:noProof/>
                <w:webHidden/>
              </w:rPr>
              <w:t>2</w:t>
            </w:r>
            <w:r w:rsidR="00C22ED5">
              <w:rPr>
                <w:noProof/>
                <w:webHidden/>
              </w:rPr>
              <w:fldChar w:fldCharType="end"/>
            </w:r>
          </w:hyperlink>
        </w:p>
        <w:p w14:paraId="1FDAAED0" w14:textId="140549D6" w:rsidR="00C22ED5" w:rsidRDefault="00F849B8">
          <w:pPr>
            <w:pStyle w:val="Spistreci1"/>
            <w:tabs>
              <w:tab w:val="right" w:leader="dot" w:pos="9084"/>
            </w:tabs>
            <w:rPr>
              <w:b w:val="0"/>
              <w:noProof/>
              <w:kern w:val="0"/>
              <w:sz w:val="22"/>
              <w:lang w:eastAsia="pl-PL"/>
              <w14:ligatures w14:val="none"/>
            </w:rPr>
          </w:pPr>
          <w:hyperlink w:anchor="_Toc101341655" w:history="1">
            <w:r w:rsidR="00C22ED5" w:rsidRPr="0047648E">
              <w:rPr>
                <w:rStyle w:val="Hipercze"/>
                <w:noProof/>
              </w:rPr>
              <w:t>Struktura ankiety</w:t>
            </w:r>
            <w:r w:rsidR="00C22ED5">
              <w:rPr>
                <w:noProof/>
                <w:webHidden/>
              </w:rPr>
              <w:tab/>
            </w:r>
            <w:r w:rsidR="00C22ED5">
              <w:rPr>
                <w:noProof/>
                <w:webHidden/>
              </w:rPr>
              <w:fldChar w:fldCharType="begin"/>
            </w:r>
            <w:r w:rsidR="00C22ED5">
              <w:rPr>
                <w:noProof/>
                <w:webHidden/>
              </w:rPr>
              <w:instrText xml:space="preserve"> PAGEREF _Toc101341655 \h </w:instrText>
            </w:r>
            <w:r w:rsidR="00C22ED5">
              <w:rPr>
                <w:noProof/>
                <w:webHidden/>
              </w:rPr>
            </w:r>
            <w:r w:rsidR="00C22ED5">
              <w:rPr>
                <w:noProof/>
                <w:webHidden/>
              </w:rPr>
              <w:fldChar w:fldCharType="separate"/>
            </w:r>
            <w:r w:rsidR="00C22ED5">
              <w:rPr>
                <w:noProof/>
                <w:webHidden/>
              </w:rPr>
              <w:t>3</w:t>
            </w:r>
            <w:r w:rsidR="00C22ED5">
              <w:rPr>
                <w:noProof/>
                <w:webHidden/>
              </w:rPr>
              <w:fldChar w:fldCharType="end"/>
            </w:r>
          </w:hyperlink>
        </w:p>
        <w:p w14:paraId="23712ED1" w14:textId="01A2D0DF" w:rsidR="00C22ED5" w:rsidRDefault="00F849B8">
          <w:pPr>
            <w:pStyle w:val="Spistreci1"/>
            <w:tabs>
              <w:tab w:val="right" w:leader="dot" w:pos="9084"/>
            </w:tabs>
            <w:rPr>
              <w:b w:val="0"/>
              <w:noProof/>
              <w:kern w:val="0"/>
              <w:sz w:val="22"/>
              <w:lang w:eastAsia="pl-PL"/>
              <w14:ligatures w14:val="none"/>
            </w:rPr>
          </w:pPr>
          <w:hyperlink w:anchor="_Toc101341656" w:history="1">
            <w:r w:rsidR="00C22ED5" w:rsidRPr="0047648E">
              <w:rPr>
                <w:rStyle w:val="Hipercze"/>
                <w:noProof/>
              </w:rPr>
              <w:t>Wyniki ankietyzacji</w:t>
            </w:r>
            <w:r w:rsidR="00C22ED5">
              <w:rPr>
                <w:noProof/>
                <w:webHidden/>
              </w:rPr>
              <w:tab/>
            </w:r>
            <w:r w:rsidR="00C22ED5">
              <w:rPr>
                <w:noProof/>
                <w:webHidden/>
              </w:rPr>
              <w:fldChar w:fldCharType="begin"/>
            </w:r>
            <w:r w:rsidR="00C22ED5">
              <w:rPr>
                <w:noProof/>
                <w:webHidden/>
              </w:rPr>
              <w:instrText xml:space="preserve"> PAGEREF _Toc101341656 \h </w:instrText>
            </w:r>
            <w:r w:rsidR="00C22ED5">
              <w:rPr>
                <w:noProof/>
                <w:webHidden/>
              </w:rPr>
            </w:r>
            <w:r w:rsidR="00C22ED5">
              <w:rPr>
                <w:noProof/>
                <w:webHidden/>
              </w:rPr>
              <w:fldChar w:fldCharType="separate"/>
            </w:r>
            <w:r w:rsidR="00C22ED5">
              <w:rPr>
                <w:noProof/>
                <w:webHidden/>
              </w:rPr>
              <w:t>4</w:t>
            </w:r>
            <w:r w:rsidR="00C22ED5">
              <w:rPr>
                <w:noProof/>
                <w:webHidden/>
              </w:rPr>
              <w:fldChar w:fldCharType="end"/>
            </w:r>
          </w:hyperlink>
        </w:p>
        <w:p w14:paraId="481DC5D1" w14:textId="10837EF8" w:rsidR="00C22ED5" w:rsidRDefault="00F849B8">
          <w:pPr>
            <w:pStyle w:val="Spistreci2"/>
            <w:rPr>
              <w:b w:val="0"/>
              <w:noProof/>
              <w:kern w:val="0"/>
              <w:lang w:eastAsia="pl-PL"/>
              <w14:ligatures w14:val="none"/>
            </w:rPr>
          </w:pPr>
          <w:hyperlink w:anchor="_Toc101341657" w:history="1">
            <w:r w:rsidR="00C22ED5" w:rsidRPr="0047648E">
              <w:rPr>
                <w:rStyle w:val="Hipercze"/>
                <w:noProof/>
              </w:rPr>
              <w:t>Część 1. pytania z ankiety kandydata na studia</w:t>
            </w:r>
            <w:r w:rsidR="00C22ED5">
              <w:rPr>
                <w:noProof/>
                <w:webHidden/>
              </w:rPr>
              <w:tab/>
            </w:r>
            <w:r w:rsidR="00C22ED5">
              <w:rPr>
                <w:noProof/>
                <w:webHidden/>
              </w:rPr>
              <w:fldChar w:fldCharType="begin"/>
            </w:r>
            <w:r w:rsidR="00C22ED5">
              <w:rPr>
                <w:noProof/>
                <w:webHidden/>
              </w:rPr>
              <w:instrText xml:space="preserve"> PAGEREF _Toc101341657 \h </w:instrText>
            </w:r>
            <w:r w:rsidR="00C22ED5">
              <w:rPr>
                <w:noProof/>
                <w:webHidden/>
              </w:rPr>
            </w:r>
            <w:r w:rsidR="00C22ED5">
              <w:rPr>
                <w:noProof/>
                <w:webHidden/>
              </w:rPr>
              <w:fldChar w:fldCharType="separate"/>
            </w:r>
            <w:r w:rsidR="00C22ED5">
              <w:rPr>
                <w:noProof/>
                <w:webHidden/>
              </w:rPr>
              <w:t>4</w:t>
            </w:r>
            <w:r w:rsidR="00C22ED5">
              <w:rPr>
                <w:noProof/>
                <w:webHidden/>
              </w:rPr>
              <w:fldChar w:fldCharType="end"/>
            </w:r>
          </w:hyperlink>
        </w:p>
        <w:p w14:paraId="393ABE1D" w14:textId="1F746FF5" w:rsidR="00C22ED5" w:rsidRDefault="00F849B8">
          <w:pPr>
            <w:pStyle w:val="Spistreci3"/>
            <w:rPr>
              <w:noProof/>
              <w:kern w:val="0"/>
              <w:lang w:eastAsia="pl-PL"/>
              <w14:ligatures w14:val="none"/>
            </w:rPr>
          </w:pPr>
          <w:hyperlink w:anchor="_Toc101341658" w:history="1">
            <w:r w:rsidR="00C22ED5" w:rsidRPr="0047648E">
              <w:rPr>
                <w:rStyle w:val="Hipercze"/>
                <w:noProof/>
              </w:rPr>
              <w:t>Pytanie 1 – Jakimi kryteriami kierował/a się Pan/Pani przy wyborze ZUT?</w:t>
            </w:r>
            <w:r w:rsidR="00C22ED5">
              <w:rPr>
                <w:noProof/>
                <w:webHidden/>
              </w:rPr>
              <w:tab/>
            </w:r>
            <w:r w:rsidR="00C22ED5">
              <w:rPr>
                <w:noProof/>
                <w:webHidden/>
              </w:rPr>
              <w:fldChar w:fldCharType="begin"/>
            </w:r>
            <w:r w:rsidR="00C22ED5">
              <w:rPr>
                <w:noProof/>
                <w:webHidden/>
              </w:rPr>
              <w:instrText xml:space="preserve"> PAGEREF _Toc101341658 \h </w:instrText>
            </w:r>
            <w:r w:rsidR="00C22ED5">
              <w:rPr>
                <w:noProof/>
                <w:webHidden/>
              </w:rPr>
            </w:r>
            <w:r w:rsidR="00C22ED5">
              <w:rPr>
                <w:noProof/>
                <w:webHidden/>
              </w:rPr>
              <w:fldChar w:fldCharType="separate"/>
            </w:r>
            <w:r w:rsidR="00C22ED5">
              <w:rPr>
                <w:noProof/>
                <w:webHidden/>
              </w:rPr>
              <w:t>4</w:t>
            </w:r>
            <w:r w:rsidR="00C22ED5">
              <w:rPr>
                <w:noProof/>
                <w:webHidden/>
              </w:rPr>
              <w:fldChar w:fldCharType="end"/>
            </w:r>
          </w:hyperlink>
        </w:p>
        <w:p w14:paraId="1D9C3A8D" w14:textId="372169E9" w:rsidR="00C22ED5" w:rsidRDefault="00F849B8">
          <w:pPr>
            <w:pStyle w:val="Spistreci3"/>
            <w:rPr>
              <w:noProof/>
              <w:kern w:val="0"/>
              <w:lang w:eastAsia="pl-PL"/>
              <w14:ligatures w14:val="none"/>
            </w:rPr>
          </w:pPr>
          <w:hyperlink w:anchor="_Toc101341659" w:history="1">
            <w:r w:rsidR="00C22ED5" w:rsidRPr="0047648E">
              <w:rPr>
                <w:rStyle w:val="Hipercze"/>
                <w:noProof/>
              </w:rPr>
              <w:t>Pytanie 2 – Czy brał Pan/Pani udział w procesie rekrutacyjnym na innej uczelni? Jeśli tak, to w jakiej?</w:t>
            </w:r>
            <w:r w:rsidR="00C22ED5">
              <w:rPr>
                <w:noProof/>
                <w:webHidden/>
              </w:rPr>
              <w:tab/>
            </w:r>
            <w:r w:rsidR="00C22ED5">
              <w:rPr>
                <w:noProof/>
                <w:webHidden/>
              </w:rPr>
              <w:fldChar w:fldCharType="begin"/>
            </w:r>
            <w:r w:rsidR="00C22ED5">
              <w:rPr>
                <w:noProof/>
                <w:webHidden/>
              </w:rPr>
              <w:instrText xml:space="preserve"> PAGEREF _Toc101341659 \h </w:instrText>
            </w:r>
            <w:r w:rsidR="00C22ED5">
              <w:rPr>
                <w:noProof/>
                <w:webHidden/>
              </w:rPr>
            </w:r>
            <w:r w:rsidR="00C22ED5">
              <w:rPr>
                <w:noProof/>
                <w:webHidden/>
              </w:rPr>
              <w:fldChar w:fldCharType="separate"/>
            </w:r>
            <w:r w:rsidR="00C22ED5">
              <w:rPr>
                <w:noProof/>
                <w:webHidden/>
              </w:rPr>
              <w:t>5</w:t>
            </w:r>
            <w:r w:rsidR="00C22ED5">
              <w:rPr>
                <w:noProof/>
                <w:webHidden/>
              </w:rPr>
              <w:fldChar w:fldCharType="end"/>
            </w:r>
          </w:hyperlink>
        </w:p>
        <w:p w14:paraId="0D7EE8CD" w14:textId="3AF6B8C0" w:rsidR="00C22ED5" w:rsidRDefault="00F849B8">
          <w:pPr>
            <w:pStyle w:val="Spistreci3"/>
            <w:rPr>
              <w:noProof/>
              <w:kern w:val="0"/>
              <w:lang w:eastAsia="pl-PL"/>
              <w14:ligatures w14:val="none"/>
            </w:rPr>
          </w:pPr>
          <w:hyperlink w:anchor="_Toc101341660" w:history="1">
            <w:r w:rsidR="00C22ED5" w:rsidRPr="0047648E">
              <w:rPr>
                <w:rStyle w:val="Hipercze"/>
                <w:noProof/>
              </w:rPr>
              <w:t>Pytanie 3 – Z jakich źródeł uzyskał Pan/Pani informację na temat ofert dydaktycznej ZUT?</w:t>
            </w:r>
            <w:r w:rsidR="00C22ED5">
              <w:rPr>
                <w:noProof/>
                <w:webHidden/>
              </w:rPr>
              <w:tab/>
            </w:r>
            <w:r w:rsidR="00C22ED5">
              <w:rPr>
                <w:noProof/>
                <w:webHidden/>
              </w:rPr>
              <w:fldChar w:fldCharType="begin"/>
            </w:r>
            <w:r w:rsidR="00C22ED5">
              <w:rPr>
                <w:noProof/>
                <w:webHidden/>
              </w:rPr>
              <w:instrText xml:space="preserve"> PAGEREF _Toc101341660 \h </w:instrText>
            </w:r>
            <w:r w:rsidR="00C22ED5">
              <w:rPr>
                <w:noProof/>
                <w:webHidden/>
              </w:rPr>
            </w:r>
            <w:r w:rsidR="00C22ED5">
              <w:rPr>
                <w:noProof/>
                <w:webHidden/>
              </w:rPr>
              <w:fldChar w:fldCharType="separate"/>
            </w:r>
            <w:r w:rsidR="00C22ED5">
              <w:rPr>
                <w:noProof/>
                <w:webHidden/>
              </w:rPr>
              <w:t>6</w:t>
            </w:r>
            <w:r w:rsidR="00C22ED5">
              <w:rPr>
                <w:noProof/>
                <w:webHidden/>
              </w:rPr>
              <w:fldChar w:fldCharType="end"/>
            </w:r>
          </w:hyperlink>
        </w:p>
        <w:p w14:paraId="58B5AF14" w14:textId="0B97B279" w:rsidR="00C22ED5" w:rsidRDefault="00F849B8">
          <w:pPr>
            <w:pStyle w:val="Spistreci3"/>
            <w:rPr>
              <w:noProof/>
              <w:kern w:val="0"/>
              <w:lang w:eastAsia="pl-PL"/>
              <w14:ligatures w14:val="none"/>
            </w:rPr>
          </w:pPr>
          <w:hyperlink w:anchor="_Toc101341661" w:history="1">
            <w:r w:rsidR="00C22ED5" w:rsidRPr="0047648E">
              <w:rPr>
                <w:rStyle w:val="Hipercze"/>
                <w:noProof/>
              </w:rPr>
              <w:t>Pytanie 4 – Proszę wskazać, co zadecydowało o wyborze przez Pana/Panią danego kierunku?</w:t>
            </w:r>
            <w:r w:rsidR="00C22ED5">
              <w:rPr>
                <w:noProof/>
                <w:webHidden/>
              </w:rPr>
              <w:tab/>
            </w:r>
            <w:r w:rsidR="00C22ED5">
              <w:rPr>
                <w:noProof/>
                <w:webHidden/>
              </w:rPr>
              <w:fldChar w:fldCharType="begin"/>
            </w:r>
            <w:r w:rsidR="00C22ED5">
              <w:rPr>
                <w:noProof/>
                <w:webHidden/>
              </w:rPr>
              <w:instrText xml:space="preserve"> PAGEREF _Toc101341661 \h </w:instrText>
            </w:r>
            <w:r w:rsidR="00C22ED5">
              <w:rPr>
                <w:noProof/>
                <w:webHidden/>
              </w:rPr>
            </w:r>
            <w:r w:rsidR="00C22ED5">
              <w:rPr>
                <w:noProof/>
                <w:webHidden/>
              </w:rPr>
              <w:fldChar w:fldCharType="separate"/>
            </w:r>
            <w:r w:rsidR="00C22ED5">
              <w:rPr>
                <w:noProof/>
                <w:webHidden/>
              </w:rPr>
              <w:t>8</w:t>
            </w:r>
            <w:r w:rsidR="00C22ED5">
              <w:rPr>
                <w:noProof/>
                <w:webHidden/>
              </w:rPr>
              <w:fldChar w:fldCharType="end"/>
            </w:r>
          </w:hyperlink>
        </w:p>
        <w:p w14:paraId="4D0A6B5B" w14:textId="19FDC50D" w:rsidR="00C22ED5" w:rsidRDefault="00F849B8">
          <w:pPr>
            <w:pStyle w:val="Spistreci3"/>
            <w:rPr>
              <w:noProof/>
              <w:kern w:val="0"/>
              <w:lang w:eastAsia="pl-PL"/>
              <w14:ligatures w14:val="none"/>
            </w:rPr>
          </w:pPr>
          <w:hyperlink w:anchor="_Toc101341662" w:history="1">
            <w:r w:rsidR="00C22ED5" w:rsidRPr="0047648E">
              <w:rPr>
                <w:rStyle w:val="Hipercze"/>
                <w:noProof/>
              </w:rPr>
              <w:t>Pytanie 4 – Inne</w:t>
            </w:r>
            <w:r w:rsidR="00C22ED5">
              <w:rPr>
                <w:noProof/>
                <w:webHidden/>
              </w:rPr>
              <w:tab/>
            </w:r>
            <w:r w:rsidR="00C22ED5">
              <w:rPr>
                <w:noProof/>
                <w:webHidden/>
              </w:rPr>
              <w:fldChar w:fldCharType="begin"/>
            </w:r>
            <w:r w:rsidR="00C22ED5">
              <w:rPr>
                <w:noProof/>
                <w:webHidden/>
              </w:rPr>
              <w:instrText xml:space="preserve"> PAGEREF _Toc101341662 \h </w:instrText>
            </w:r>
            <w:r w:rsidR="00C22ED5">
              <w:rPr>
                <w:noProof/>
                <w:webHidden/>
              </w:rPr>
            </w:r>
            <w:r w:rsidR="00C22ED5">
              <w:rPr>
                <w:noProof/>
                <w:webHidden/>
              </w:rPr>
              <w:fldChar w:fldCharType="separate"/>
            </w:r>
            <w:r w:rsidR="00C22ED5">
              <w:rPr>
                <w:noProof/>
                <w:webHidden/>
              </w:rPr>
              <w:t>8</w:t>
            </w:r>
            <w:r w:rsidR="00C22ED5">
              <w:rPr>
                <w:noProof/>
                <w:webHidden/>
              </w:rPr>
              <w:fldChar w:fldCharType="end"/>
            </w:r>
          </w:hyperlink>
        </w:p>
        <w:p w14:paraId="23C55AC7" w14:textId="6CF2C926" w:rsidR="00C22ED5" w:rsidRDefault="00F849B8">
          <w:pPr>
            <w:pStyle w:val="Spistreci2"/>
            <w:rPr>
              <w:b w:val="0"/>
              <w:noProof/>
              <w:kern w:val="0"/>
              <w:lang w:eastAsia="pl-PL"/>
              <w14:ligatures w14:val="none"/>
            </w:rPr>
          </w:pPr>
          <w:hyperlink w:anchor="_Toc101341663" w:history="1">
            <w:r w:rsidR="00C22ED5" w:rsidRPr="0047648E">
              <w:rPr>
                <w:rStyle w:val="Hipercze"/>
                <w:noProof/>
              </w:rPr>
              <w:t>Część 2. PODSUMOWANIE I Wnioski</w:t>
            </w:r>
            <w:r w:rsidR="00C22ED5">
              <w:rPr>
                <w:noProof/>
                <w:webHidden/>
              </w:rPr>
              <w:tab/>
            </w:r>
            <w:r w:rsidR="00C22ED5">
              <w:rPr>
                <w:noProof/>
                <w:webHidden/>
              </w:rPr>
              <w:fldChar w:fldCharType="begin"/>
            </w:r>
            <w:r w:rsidR="00C22ED5">
              <w:rPr>
                <w:noProof/>
                <w:webHidden/>
              </w:rPr>
              <w:instrText xml:space="preserve"> PAGEREF _Toc101341663 \h </w:instrText>
            </w:r>
            <w:r w:rsidR="00C22ED5">
              <w:rPr>
                <w:noProof/>
                <w:webHidden/>
              </w:rPr>
            </w:r>
            <w:r w:rsidR="00C22ED5">
              <w:rPr>
                <w:noProof/>
                <w:webHidden/>
              </w:rPr>
              <w:fldChar w:fldCharType="separate"/>
            </w:r>
            <w:r w:rsidR="00C22ED5">
              <w:rPr>
                <w:noProof/>
                <w:webHidden/>
              </w:rPr>
              <w:t>8</w:t>
            </w:r>
            <w:r w:rsidR="00C22ED5">
              <w:rPr>
                <w:noProof/>
                <w:webHidden/>
              </w:rPr>
              <w:fldChar w:fldCharType="end"/>
            </w:r>
          </w:hyperlink>
        </w:p>
        <w:p w14:paraId="1CB7D821" w14:textId="65383A2A" w:rsidR="00813FB6" w:rsidRPr="00472C0B" w:rsidRDefault="00813FB6" w:rsidP="00472C0B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6629CCD9" w14:textId="77777777" w:rsidR="00813FB6" w:rsidRDefault="00813FB6" w:rsidP="00813FB6"/>
    <w:p w14:paraId="59BB4E46" w14:textId="01B6BC7C" w:rsidR="00472C0B" w:rsidRDefault="00472C0B">
      <w:pPr>
        <w:spacing w:before="0" w:after="240" w:line="252" w:lineRule="auto"/>
        <w:jc w:val="left"/>
      </w:pPr>
      <w:r>
        <w:br w:type="page"/>
      </w:r>
    </w:p>
    <w:p w14:paraId="42712B3B" w14:textId="4525E47C" w:rsidR="002B1C05" w:rsidRPr="002B1C05" w:rsidRDefault="002B1C05" w:rsidP="007031F6">
      <w:pPr>
        <w:pStyle w:val="Nagwek1"/>
      </w:pPr>
      <w:bookmarkStart w:id="1" w:name="_Toc101341654"/>
      <w:r w:rsidRPr="002B1C05">
        <w:lastRenderedPageBreak/>
        <w:t xml:space="preserve">Opis przebiegu procesu </w:t>
      </w:r>
      <w:r w:rsidRPr="007031F6">
        <w:t>ankietyzacji</w:t>
      </w:r>
      <w:bookmarkEnd w:id="1"/>
    </w:p>
    <w:p w14:paraId="7DCCF807" w14:textId="3E504A92" w:rsidR="009C1B52" w:rsidRDefault="002B1C05" w:rsidP="003A2CBF">
      <w:pPr>
        <w:spacing w:line="360" w:lineRule="auto"/>
        <w:rPr>
          <w:rFonts w:ascii="Calibri" w:eastAsia="SimSun" w:hAnsi="Calibri" w:cs="Times New Roman"/>
        </w:rPr>
      </w:pPr>
      <w:r w:rsidRPr="002B1C05">
        <w:rPr>
          <w:rFonts w:ascii="Calibri" w:eastAsia="SimSun" w:hAnsi="Calibri" w:cs="Times New Roman"/>
        </w:rPr>
        <w:t xml:space="preserve">Zgodnie z wytycznymi zawartymi w procedurze „Zasady prowadzenia ankietyzacji” zatwierdzonej </w:t>
      </w:r>
      <w:r w:rsidRPr="002B1C05">
        <w:rPr>
          <w:rFonts w:ascii="Calibri" w:eastAsia="SimSun" w:hAnsi="Calibri" w:cs="Times New Roman"/>
          <w:i/>
        </w:rPr>
        <w:t xml:space="preserve">Zarządzeniem nr 10 Rektora ZUT z dnia 16 stycznia 2020 r. w sprawie wprowadzenia wzorów kwestionariuszy ankiet do oceny jakości procesu dydaktycznego obowiązujących w procedurze "Zasady prowadzenia procesu ankietyzacji" w ZUT </w:t>
      </w:r>
      <w:r w:rsidRPr="002B1C05">
        <w:rPr>
          <w:rFonts w:ascii="Calibri" w:eastAsia="SimSun" w:hAnsi="Calibri" w:cs="Times New Roman"/>
          <w:i/>
        </w:rPr>
        <w:br/>
        <w:t xml:space="preserve">w Szczecinie, </w:t>
      </w:r>
      <w:r w:rsidR="009C1B52">
        <w:rPr>
          <w:rFonts w:ascii="Calibri" w:eastAsia="SimSun" w:hAnsi="Calibri" w:cs="Times New Roman"/>
          <w:i/>
        </w:rPr>
        <w:t xml:space="preserve">Ankieta kandydata na studia w Uczelni </w:t>
      </w:r>
      <w:r w:rsidR="009C1B52" w:rsidRPr="002B1C05">
        <w:rPr>
          <w:rFonts w:ascii="Calibri" w:eastAsia="SimSun" w:hAnsi="Calibri" w:cs="Times New Roman"/>
        </w:rPr>
        <w:t>jest jednym z narzędzi do uzyskania opinii</w:t>
      </w:r>
      <w:r w:rsidR="009C1B52">
        <w:rPr>
          <w:rFonts w:ascii="Calibri" w:eastAsia="SimSun" w:hAnsi="Calibri" w:cs="Times New Roman"/>
        </w:rPr>
        <w:t xml:space="preserve"> od potencjalnych studentów na temat prestiżu i atrakcyjności oferty edukacyjnej Uczelni na tle konkurencji.</w:t>
      </w:r>
    </w:p>
    <w:p w14:paraId="29498E32" w14:textId="2A1C5D3D" w:rsidR="007E39F5" w:rsidRDefault="007E39F5" w:rsidP="003A2CBF">
      <w:pPr>
        <w:spacing w:line="360" w:lineRule="auto"/>
        <w:rPr>
          <w:rFonts w:ascii="Calibri" w:eastAsia="SimSun" w:hAnsi="Calibri" w:cs="Times New Roman"/>
        </w:rPr>
      </w:pPr>
      <w:r>
        <w:rPr>
          <w:rFonts w:ascii="Calibri" w:eastAsia="SimSun" w:hAnsi="Calibri" w:cs="Times New Roman"/>
        </w:rPr>
        <w:t>Ankietyzacja kandydata na studia wyższe ZUT w Szczecinie została przeprowadzona wśród os</w:t>
      </w:r>
      <w:r w:rsidR="00D7105D">
        <w:rPr>
          <w:rFonts w:ascii="Calibri" w:eastAsia="SimSun" w:hAnsi="Calibri" w:cs="Times New Roman"/>
        </w:rPr>
        <w:t>ób</w:t>
      </w:r>
      <w:r>
        <w:rPr>
          <w:rFonts w:ascii="Calibri" w:eastAsia="SimSun" w:hAnsi="Calibri" w:cs="Times New Roman"/>
        </w:rPr>
        <w:t>, które wzięły udział w procesie rekrutacji na rok akademicki 202</w:t>
      </w:r>
      <w:r w:rsidR="00BB6648">
        <w:rPr>
          <w:rFonts w:ascii="Calibri" w:eastAsia="SimSun" w:hAnsi="Calibri" w:cs="Times New Roman"/>
        </w:rPr>
        <w:t>1</w:t>
      </w:r>
      <w:r>
        <w:rPr>
          <w:rFonts w:ascii="Calibri" w:eastAsia="SimSun" w:hAnsi="Calibri" w:cs="Times New Roman"/>
        </w:rPr>
        <w:t>/202</w:t>
      </w:r>
      <w:r w:rsidR="00BB6648">
        <w:rPr>
          <w:rFonts w:ascii="Calibri" w:eastAsia="SimSun" w:hAnsi="Calibri" w:cs="Times New Roman"/>
        </w:rPr>
        <w:t>2</w:t>
      </w:r>
      <w:r>
        <w:rPr>
          <w:rFonts w:ascii="Calibri" w:eastAsia="SimSun" w:hAnsi="Calibri" w:cs="Times New Roman"/>
        </w:rPr>
        <w:t>. Arkusz ankiety umieszczony został w Internetowym Systemie Rekrutacyjnym Uczelni. Badanie było całkowicie anonimowe, a udział w nim dobrowolny.</w:t>
      </w:r>
    </w:p>
    <w:p w14:paraId="65A59FCE" w14:textId="77777777" w:rsidR="00515F2E" w:rsidRDefault="00515F2E" w:rsidP="00515F2E">
      <w:pPr>
        <w:spacing w:line="360" w:lineRule="auto"/>
        <w:rPr>
          <w:rFonts w:ascii="Calibri" w:eastAsia="SimSun" w:hAnsi="Calibri" w:cs="Times New Roman"/>
        </w:rPr>
      </w:pPr>
      <w:r>
        <w:rPr>
          <w:rFonts w:ascii="Calibri" w:eastAsia="SimSun" w:hAnsi="Calibri" w:cs="Times New Roman"/>
        </w:rPr>
        <w:t>Okres badania na Uczelni trwał od 10.01.2022 r. – 07.03.2022 r. i obejmował proces rekrutacji na studia stacjonarne i niestacjonarne II stopnia.</w:t>
      </w:r>
    </w:p>
    <w:p w14:paraId="318CAA90" w14:textId="3424DCE9" w:rsidR="007E39F5" w:rsidRPr="004B7059" w:rsidRDefault="007E39F5" w:rsidP="003A2CBF">
      <w:pPr>
        <w:spacing w:line="360" w:lineRule="auto"/>
        <w:rPr>
          <w:rFonts w:ascii="Calibri" w:eastAsia="SimSun" w:hAnsi="Calibri" w:cs="Times New Roman"/>
        </w:rPr>
      </w:pPr>
      <w:r w:rsidRPr="004B7059">
        <w:rPr>
          <w:rFonts w:ascii="Calibri" w:eastAsia="SimSun" w:hAnsi="Calibri" w:cs="Times New Roman"/>
        </w:rPr>
        <w:t xml:space="preserve">W systemie rekrutacyjnym na Wydziale </w:t>
      </w:r>
      <w:r w:rsidR="005E0451" w:rsidRPr="004B7059">
        <w:rPr>
          <w:rFonts w:ascii="Calibri" w:eastAsia="SimSun" w:hAnsi="Calibri" w:cs="Times New Roman"/>
        </w:rPr>
        <w:t>Kształtowania Środowiska i Rolnictwa</w:t>
      </w:r>
      <w:r w:rsidRPr="004B7059">
        <w:rPr>
          <w:rFonts w:ascii="Calibri" w:eastAsia="SimSun" w:hAnsi="Calibri" w:cs="Times New Roman"/>
        </w:rPr>
        <w:t xml:space="preserve"> </w:t>
      </w:r>
      <w:r w:rsidR="00D70D1B" w:rsidRPr="004B7059">
        <w:rPr>
          <w:rFonts w:ascii="Calibri" w:eastAsia="SimSun" w:hAnsi="Calibri" w:cs="Times New Roman"/>
        </w:rPr>
        <w:t>zalogowało</w:t>
      </w:r>
      <w:r w:rsidRPr="004B7059">
        <w:rPr>
          <w:rFonts w:ascii="Calibri" w:eastAsia="SimSun" w:hAnsi="Calibri" w:cs="Times New Roman"/>
        </w:rPr>
        <w:t xml:space="preserve"> się </w:t>
      </w:r>
      <w:r w:rsidR="004B7059" w:rsidRPr="004B7059">
        <w:rPr>
          <w:rFonts w:ascii="Calibri" w:eastAsia="SimSun" w:hAnsi="Calibri" w:cs="Times New Roman"/>
        </w:rPr>
        <w:t>34</w:t>
      </w:r>
      <w:r w:rsidRPr="004B7059">
        <w:rPr>
          <w:rFonts w:ascii="Calibri" w:eastAsia="SimSun" w:hAnsi="Calibri" w:cs="Times New Roman"/>
        </w:rPr>
        <w:t xml:space="preserve"> osób z czego </w:t>
      </w:r>
      <w:r w:rsidR="00D70D1B" w:rsidRPr="004B7059">
        <w:rPr>
          <w:rFonts w:ascii="Calibri" w:eastAsia="SimSun" w:hAnsi="Calibri" w:cs="Times New Roman"/>
        </w:rPr>
        <w:t xml:space="preserve">do badania przystąpiło </w:t>
      </w:r>
      <w:r w:rsidR="004B7059" w:rsidRPr="004B7059">
        <w:rPr>
          <w:rFonts w:ascii="Calibri" w:eastAsia="SimSun" w:hAnsi="Calibri" w:cs="Times New Roman"/>
        </w:rPr>
        <w:t>27</w:t>
      </w:r>
      <w:r w:rsidR="00D70D1B" w:rsidRPr="004B7059">
        <w:rPr>
          <w:rFonts w:ascii="Calibri" w:eastAsia="SimSun" w:hAnsi="Calibri" w:cs="Times New Roman"/>
        </w:rPr>
        <w:t xml:space="preserve"> respondentów (</w:t>
      </w:r>
      <w:r w:rsidR="004B7059" w:rsidRPr="004B7059">
        <w:rPr>
          <w:rFonts w:ascii="Calibri" w:eastAsia="SimSun" w:hAnsi="Calibri" w:cs="Times New Roman"/>
        </w:rPr>
        <w:t>79</w:t>
      </w:r>
      <w:r w:rsidR="00D70D1B" w:rsidRPr="004B7059">
        <w:rPr>
          <w:rFonts w:ascii="Calibri" w:eastAsia="SimSun" w:hAnsi="Calibri" w:cs="Times New Roman"/>
        </w:rPr>
        <w:t>%).</w:t>
      </w:r>
    </w:p>
    <w:p w14:paraId="35825B07" w14:textId="77777777" w:rsidR="007E39F5" w:rsidRPr="00515F2E" w:rsidRDefault="007E39F5" w:rsidP="003A2CBF">
      <w:pPr>
        <w:spacing w:line="360" w:lineRule="auto"/>
        <w:rPr>
          <w:rFonts w:ascii="Calibri" w:eastAsia="SimSun" w:hAnsi="Calibri" w:cs="Times New Roman"/>
          <w:i/>
          <w:color w:val="FF0000"/>
        </w:rPr>
      </w:pPr>
    </w:p>
    <w:p w14:paraId="27E9EFED" w14:textId="77777777" w:rsidR="009C1B52" w:rsidRDefault="009C1B52" w:rsidP="003A2CBF">
      <w:pPr>
        <w:spacing w:line="360" w:lineRule="auto"/>
        <w:rPr>
          <w:rFonts w:ascii="Calibri" w:eastAsia="SimSun" w:hAnsi="Calibri" w:cs="Times New Roman"/>
          <w:i/>
        </w:rPr>
      </w:pPr>
    </w:p>
    <w:p w14:paraId="015EA397" w14:textId="3471AD9C" w:rsidR="002B1C05" w:rsidRPr="002B1C05" w:rsidRDefault="002B1C05" w:rsidP="00472C0B">
      <w:pPr>
        <w:pStyle w:val="Nagwek1"/>
      </w:pPr>
      <w:bookmarkStart w:id="2" w:name="_Toc101341655"/>
      <w:r w:rsidRPr="002B1C05">
        <w:lastRenderedPageBreak/>
        <w:t>Struktura ankiety</w:t>
      </w:r>
      <w:bookmarkEnd w:id="2"/>
    </w:p>
    <w:p w14:paraId="26B679CD" w14:textId="1D31C5BB" w:rsidR="002B1C05" w:rsidRPr="002B1C05" w:rsidRDefault="002B1C05" w:rsidP="002B1C05">
      <w:pPr>
        <w:spacing w:line="360" w:lineRule="auto"/>
        <w:rPr>
          <w:rFonts w:ascii="Calibri" w:eastAsia="Times New Roman" w:hAnsi="Calibri" w:cs="Arial"/>
          <w:i/>
          <w:iCs/>
          <w:szCs w:val="24"/>
        </w:rPr>
      </w:pPr>
      <w:r w:rsidRPr="002B1C05">
        <w:rPr>
          <w:rFonts w:ascii="Calibri" w:eastAsia="Times New Roman" w:hAnsi="Calibri" w:cs="Arial"/>
          <w:szCs w:val="24"/>
        </w:rPr>
        <w:t xml:space="preserve">Wzór kwestionariusza Ankiety </w:t>
      </w:r>
      <w:r w:rsidR="009C1B52">
        <w:rPr>
          <w:rFonts w:ascii="Calibri" w:eastAsia="Times New Roman" w:hAnsi="Calibri" w:cs="Arial"/>
          <w:szCs w:val="24"/>
        </w:rPr>
        <w:t xml:space="preserve">kandydata na studia </w:t>
      </w:r>
      <w:r w:rsidRPr="002B1C05">
        <w:rPr>
          <w:rFonts w:ascii="Calibri" w:eastAsia="Times New Roman" w:hAnsi="Calibri" w:cs="Arial"/>
          <w:szCs w:val="24"/>
        </w:rPr>
        <w:t xml:space="preserve">w Uczelni został wprowadzony </w:t>
      </w:r>
      <w:r w:rsidRPr="002B1C05">
        <w:rPr>
          <w:rFonts w:ascii="Calibri" w:eastAsia="Times New Roman" w:hAnsi="Calibri" w:cs="Arial"/>
          <w:i/>
          <w:szCs w:val="24"/>
        </w:rPr>
        <w:t>Zarządzeniem</w:t>
      </w:r>
      <w:r w:rsidR="009C1B52">
        <w:rPr>
          <w:rFonts w:ascii="Calibri" w:eastAsia="Times New Roman" w:hAnsi="Calibri" w:cs="Arial"/>
          <w:i/>
          <w:szCs w:val="24"/>
        </w:rPr>
        <w:t xml:space="preserve"> </w:t>
      </w:r>
      <w:r w:rsidRPr="002B1C05">
        <w:rPr>
          <w:rFonts w:ascii="Calibri" w:eastAsia="Times New Roman" w:hAnsi="Calibri" w:cs="Arial"/>
          <w:i/>
          <w:szCs w:val="24"/>
        </w:rPr>
        <w:t>nr 10 Rektora ZUT z dnia 16 stycznia 2020 r. w sprawie wprowadzenia wzorów kwestionariuszy ankiet do oceny jakości procesu dydaktycznego obowiązujących w procedurze "Zasady prowadzenia procesu ankietyzacji" w ZUT w Szczecinie.</w:t>
      </w:r>
      <w:r w:rsidRPr="002B1C05">
        <w:rPr>
          <w:rFonts w:ascii="Calibri" w:eastAsia="Times New Roman" w:hAnsi="Calibri" w:cs="Arial"/>
          <w:i/>
          <w:iCs/>
          <w:szCs w:val="24"/>
        </w:rPr>
        <w:t xml:space="preserve"> </w:t>
      </w:r>
    </w:p>
    <w:p w14:paraId="416B6BD0" w14:textId="323DDBD6" w:rsidR="002B1C05" w:rsidRPr="002B1C05" w:rsidRDefault="002B1C05" w:rsidP="002B1C05">
      <w:pPr>
        <w:spacing w:line="360" w:lineRule="auto"/>
        <w:rPr>
          <w:rFonts w:ascii="Calibri" w:eastAsia="SimSun" w:hAnsi="Calibri" w:cs="Times New Roman"/>
        </w:rPr>
      </w:pPr>
      <w:r w:rsidRPr="002B1C05">
        <w:rPr>
          <w:rFonts w:ascii="Calibri" w:eastAsia="Times New Roman" w:hAnsi="Calibri" w:cs="Arial"/>
          <w:szCs w:val="24"/>
        </w:rPr>
        <w:t xml:space="preserve">Ankieta </w:t>
      </w:r>
      <w:r w:rsidR="009C1B52">
        <w:rPr>
          <w:rFonts w:ascii="Calibri" w:eastAsia="Times New Roman" w:hAnsi="Calibri" w:cs="Arial"/>
          <w:szCs w:val="24"/>
        </w:rPr>
        <w:t>kandydata na studia w Uczelni składa się z czterech pytań, na które można było udzielić więcej niż jedn</w:t>
      </w:r>
      <w:r w:rsidR="00501FCB">
        <w:rPr>
          <w:rFonts w:ascii="Calibri" w:eastAsia="Times New Roman" w:hAnsi="Calibri" w:cs="Arial"/>
          <w:szCs w:val="24"/>
        </w:rPr>
        <w:t>ą</w:t>
      </w:r>
      <w:r w:rsidR="009C1B52">
        <w:rPr>
          <w:rFonts w:ascii="Calibri" w:eastAsia="Times New Roman" w:hAnsi="Calibri" w:cs="Arial"/>
          <w:szCs w:val="24"/>
        </w:rPr>
        <w:t xml:space="preserve"> odpowiedź jak również udzielić odpowiedzi indywidualnej. Za opracowanie wyników odpowiedzialna jest sekcja ds. programów i jakości kształcenia Działu Kształcenia.</w:t>
      </w:r>
    </w:p>
    <w:p w14:paraId="5113F4B3" w14:textId="192B3DAA" w:rsidR="002B1C05" w:rsidRPr="00901CA0" w:rsidRDefault="002B1C05" w:rsidP="00901CA0">
      <w:pPr>
        <w:pStyle w:val="Nagwek1"/>
      </w:pPr>
      <w:bookmarkStart w:id="3" w:name="_Toc101341656"/>
      <w:r w:rsidRPr="00901CA0">
        <w:lastRenderedPageBreak/>
        <w:t>Wyniki ankietyzacj</w:t>
      </w:r>
      <w:r w:rsidR="0072334D">
        <w:t>i</w:t>
      </w:r>
      <w:bookmarkEnd w:id="3"/>
    </w:p>
    <w:p w14:paraId="35FD7CAA" w14:textId="1B7EB98A" w:rsidR="00472C0B" w:rsidRDefault="002B1C05" w:rsidP="00472C0B">
      <w:pPr>
        <w:pStyle w:val="Nagwek2"/>
      </w:pPr>
      <w:bookmarkStart w:id="4" w:name="_Toc101341657"/>
      <w:r w:rsidRPr="002B1C05">
        <w:t xml:space="preserve">Część 1. </w:t>
      </w:r>
      <w:r w:rsidR="00A97425">
        <w:t>pytania z ankiety kandydata na studia</w:t>
      </w:r>
      <w:bookmarkEnd w:id="4"/>
    </w:p>
    <w:p w14:paraId="4AC053E6" w14:textId="23983650" w:rsidR="002B1C05" w:rsidRPr="002B1C05" w:rsidRDefault="002B1C05" w:rsidP="00A97425">
      <w:pPr>
        <w:pStyle w:val="Nagwek3"/>
      </w:pPr>
      <w:bookmarkStart w:id="5" w:name="_Toc101341658"/>
      <w:r w:rsidRPr="002B1C05">
        <w:t>Pytanie 1</w:t>
      </w:r>
      <w:r w:rsidR="00472C0B">
        <w:t xml:space="preserve"> </w:t>
      </w:r>
      <w:r w:rsidR="00901CA0">
        <w:t>–</w:t>
      </w:r>
      <w:r w:rsidR="00472C0B">
        <w:t xml:space="preserve"> </w:t>
      </w:r>
      <w:r w:rsidR="00A97425">
        <w:t>Jakimi kryteriami kierował/a się Pan/Pani przy wyborze ZUT?</w:t>
      </w:r>
      <w:bookmarkEnd w:id="5"/>
    </w:p>
    <w:tbl>
      <w:tblPr>
        <w:tblStyle w:val="Tabelasiatki1jasnaakcent21"/>
        <w:tblW w:w="9072" w:type="dxa"/>
        <w:tblInd w:w="-5" w:type="dxa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4" w:space="0" w:color="009900"/>
          <w:insideV w:val="single" w:sz="4" w:space="0" w:color="0099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  <w:tblDescription w:val="Przegląd planu"/>
      </w:tblPr>
      <w:tblGrid>
        <w:gridCol w:w="707"/>
        <w:gridCol w:w="5631"/>
        <w:gridCol w:w="2734"/>
      </w:tblGrid>
      <w:tr w:rsidR="007B003E" w:rsidRPr="002B1C05" w14:paraId="19E97DC9" w14:textId="77777777" w:rsidTr="0070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bottom w:val="none" w:sz="0" w:space="0" w:color="auto"/>
            </w:tcBorders>
          </w:tcPr>
          <w:p w14:paraId="3EEBF4E2" w14:textId="77777777" w:rsidR="007B003E" w:rsidRDefault="007B003E" w:rsidP="002B1C05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</w:p>
          <w:p w14:paraId="4F5F82A9" w14:textId="093B31A3" w:rsidR="007B003E" w:rsidRPr="002B1C05" w:rsidRDefault="007B003E" w:rsidP="002B1C05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Lp.</w:t>
            </w:r>
          </w:p>
        </w:tc>
        <w:tc>
          <w:tcPr>
            <w:tcW w:w="5631" w:type="dxa"/>
            <w:tcBorders>
              <w:bottom w:val="none" w:sz="0" w:space="0" w:color="auto"/>
            </w:tcBorders>
          </w:tcPr>
          <w:p w14:paraId="172533A6" w14:textId="77777777" w:rsidR="007B003E" w:rsidRDefault="007B003E" w:rsidP="007B003E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</w:p>
          <w:p w14:paraId="1E245AA6" w14:textId="5EB66A9F" w:rsidR="007B003E" w:rsidRPr="002B1C05" w:rsidRDefault="007B003E" w:rsidP="007B003E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Odpowiedź</w:t>
            </w:r>
          </w:p>
        </w:tc>
        <w:tc>
          <w:tcPr>
            <w:tcW w:w="2734" w:type="dxa"/>
            <w:tcBorders>
              <w:bottom w:val="none" w:sz="0" w:space="0" w:color="auto"/>
            </w:tcBorders>
          </w:tcPr>
          <w:p w14:paraId="162D1E4C" w14:textId="77777777" w:rsidR="007B003E" w:rsidRDefault="007B003E" w:rsidP="002B1C0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Procentowy udział  kryterium w wyborze Uczelni</w:t>
            </w:r>
          </w:p>
          <w:p w14:paraId="73B65031" w14:textId="4A98A500" w:rsidR="007B003E" w:rsidRPr="007B003E" w:rsidRDefault="007B003E" w:rsidP="002B1C0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B003E">
              <w:rPr>
                <w:rFonts w:ascii="Calibri" w:eastAsia="Times New Roman" w:hAnsi="Calibri" w:cs="Calibri"/>
                <w:sz w:val="16"/>
                <w:szCs w:val="16"/>
              </w:rPr>
              <w:t xml:space="preserve">Łączna liczba udzielnych odpowiedzi - </w:t>
            </w:r>
            <w:r w:rsidR="00515F2E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</w:tr>
      <w:tr w:rsidR="00515F2E" w:rsidRPr="002B1C05" w14:paraId="0D55C609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D8B4490" w14:textId="77777777" w:rsidR="00515F2E" w:rsidRPr="002B1C05" w:rsidRDefault="00515F2E" w:rsidP="00515F2E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1.</w:t>
            </w:r>
          </w:p>
        </w:tc>
        <w:tc>
          <w:tcPr>
            <w:tcW w:w="5631" w:type="dxa"/>
            <w:vAlign w:val="bottom"/>
          </w:tcPr>
          <w:p w14:paraId="52D21929" w14:textId="53E785E4" w:rsidR="00515F2E" w:rsidRPr="002B1C05" w:rsidRDefault="00515F2E" w:rsidP="00515F2E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lokalizacja</w:t>
            </w:r>
          </w:p>
        </w:tc>
        <w:tc>
          <w:tcPr>
            <w:tcW w:w="2734" w:type="dxa"/>
            <w:vAlign w:val="bottom"/>
          </w:tcPr>
          <w:p w14:paraId="611C135B" w14:textId="46A1AA11" w:rsidR="00515F2E" w:rsidRPr="002B1C05" w:rsidRDefault="00515F2E" w:rsidP="00515F2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40,7%</w:t>
            </w:r>
          </w:p>
        </w:tc>
      </w:tr>
      <w:tr w:rsidR="00515F2E" w:rsidRPr="002B1C05" w14:paraId="7E066F35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E9AED42" w14:textId="77777777" w:rsidR="00515F2E" w:rsidRPr="002B1C05" w:rsidRDefault="00515F2E" w:rsidP="00515F2E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2.</w:t>
            </w:r>
          </w:p>
        </w:tc>
        <w:tc>
          <w:tcPr>
            <w:tcW w:w="5631" w:type="dxa"/>
            <w:vAlign w:val="bottom"/>
          </w:tcPr>
          <w:p w14:paraId="088CDA57" w14:textId="023AEB39" w:rsidR="00515F2E" w:rsidRPr="002B1C05" w:rsidRDefault="00515F2E" w:rsidP="00515F2E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szeroki wybór kierunków i specjalności</w:t>
            </w:r>
          </w:p>
        </w:tc>
        <w:tc>
          <w:tcPr>
            <w:tcW w:w="2734" w:type="dxa"/>
            <w:vAlign w:val="bottom"/>
          </w:tcPr>
          <w:p w14:paraId="1EA0FB86" w14:textId="5D204B43" w:rsidR="00515F2E" w:rsidRPr="002B1C05" w:rsidRDefault="00515F2E" w:rsidP="00515F2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18,5%</w:t>
            </w:r>
          </w:p>
        </w:tc>
      </w:tr>
      <w:tr w:rsidR="00515F2E" w:rsidRPr="002B1C05" w14:paraId="212E06C5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57E550AB" w14:textId="77777777" w:rsidR="00515F2E" w:rsidRPr="002B1C05" w:rsidRDefault="00515F2E" w:rsidP="00515F2E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3.</w:t>
            </w:r>
          </w:p>
        </w:tc>
        <w:tc>
          <w:tcPr>
            <w:tcW w:w="5631" w:type="dxa"/>
            <w:vAlign w:val="bottom"/>
          </w:tcPr>
          <w:p w14:paraId="13549940" w14:textId="2E6D5DFE" w:rsidR="00515F2E" w:rsidRPr="002B1C05" w:rsidRDefault="00515F2E" w:rsidP="00515F2E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profesjonalna kadra</w:t>
            </w:r>
          </w:p>
        </w:tc>
        <w:tc>
          <w:tcPr>
            <w:tcW w:w="2734" w:type="dxa"/>
            <w:vAlign w:val="bottom"/>
          </w:tcPr>
          <w:p w14:paraId="2F87D9A8" w14:textId="44B9B914" w:rsidR="00515F2E" w:rsidRPr="002B1C05" w:rsidRDefault="00515F2E" w:rsidP="00515F2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14,8%</w:t>
            </w:r>
          </w:p>
        </w:tc>
      </w:tr>
      <w:tr w:rsidR="00515F2E" w:rsidRPr="002B1C05" w14:paraId="71B70AAC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7DC689CE" w14:textId="77777777" w:rsidR="00515F2E" w:rsidRPr="002B1C05" w:rsidRDefault="00515F2E" w:rsidP="00515F2E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4.</w:t>
            </w:r>
          </w:p>
        </w:tc>
        <w:tc>
          <w:tcPr>
            <w:tcW w:w="5631" w:type="dxa"/>
            <w:vAlign w:val="bottom"/>
          </w:tcPr>
          <w:p w14:paraId="44A1A6A9" w14:textId="1AE549FC" w:rsidR="00515F2E" w:rsidRPr="002B1C05" w:rsidRDefault="00515F2E" w:rsidP="00515F2E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doświadczenie i tradycja Uczelni</w:t>
            </w:r>
          </w:p>
        </w:tc>
        <w:tc>
          <w:tcPr>
            <w:tcW w:w="2734" w:type="dxa"/>
            <w:vAlign w:val="bottom"/>
          </w:tcPr>
          <w:p w14:paraId="088380EF" w14:textId="65250B55" w:rsidR="00515F2E" w:rsidRPr="002B1C05" w:rsidRDefault="00515F2E" w:rsidP="00515F2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14,8%</w:t>
            </w:r>
          </w:p>
        </w:tc>
      </w:tr>
      <w:tr w:rsidR="00515F2E" w:rsidRPr="002B1C05" w14:paraId="2268237C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1621532F" w14:textId="77777777" w:rsidR="00515F2E" w:rsidRPr="002B1C05" w:rsidRDefault="00515F2E" w:rsidP="00515F2E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5.</w:t>
            </w:r>
          </w:p>
        </w:tc>
        <w:tc>
          <w:tcPr>
            <w:tcW w:w="5631" w:type="dxa"/>
            <w:vAlign w:val="bottom"/>
          </w:tcPr>
          <w:p w14:paraId="1780FEBB" w14:textId="56CFDA27" w:rsidR="00515F2E" w:rsidRPr="002B1C05" w:rsidRDefault="00515F2E" w:rsidP="00515F2E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opinia rodziny/znajomych</w:t>
            </w:r>
          </w:p>
        </w:tc>
        <w:tc>
          <w:tcPr>
            <w:tcW w:w="2734" w:type="dxa"/>
            <w:vAlign w:val="bottom"/>
          </w:tcPr>
          <w:p w14:paraId="4AB8F871" w14:textId="393156E7" w:rsidR="00515F2E" w:rsidRPr="002B1C05" w:rsidRDefault="00515F2E" w:rsidP="00515F2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0,0%</w:t>
            </w:r>
          </w:p>
        </w:tc>
      </w:tr>
      <w:tr w:rsidR="00515F2E" w:rsidRPr="002B1C05" w14:paraId="52BCB62B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10261DCC" w14:textId="77777777" w:rsidR="00515F2E" w:rsidRPr="002B1C05" w:rsidRDefault="00515F2E" w:rsidP="00515F2E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6.</w:t>
            </w:r>
          </w:p>
        </w:tc>
        <w:tc>
          <w:tcPr>
            <w:tcW w:w="5631" w:type="dxa"/>
            <w:vAlign w:val="bottom"/>
          </w:tcPr>
          <w:p w14:paraId="2151D51B" w14:textId="7A0356EC" w:rsidR="00515F2E" w:rsidRPr="002B1C05" w:rsidRDefault="00515F2E" w:rsidP="00515F2E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system naboru</w:t>
            </w:r>
          </w:p>
        </w:tc>
        <w:tc>
          <w:tcPr>
            <w:tcW w:w="2734" w:type="dxa"/>
            <w:vAlign w:val="bottom"/>
          </w:tcPr>
          <w:p w14:paraId="5B6936E9" w14:textId="046F4F1C" w:rsidR="00515F2E" w:rsidRPr="002B1C05" w:rsidRDefault="00515F2E" w:rsidP="00515F2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0,0%</w:t>
            </w:r>
          </w:p>
        </w:tc>
      </w:tr>
      <w:tr w:rsidR="00515F2E" w:rsidRPr="002B1C05" w14:paraId="678DBD43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7C02387E" w14:textId="2931C686" w:rsidR="00515F2E" w:rsidRPr="002B1C05" w:rsidRDefault="00515F2E" w:rsidP="00515F2E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7.</w:t>
            </w:r>
          </w:p>
        </w:tc>
        <w:tc>
          <w:tcPr>
            <w:tcW w:w="5631" w:type="dxa"/>
            <w:vAlign w:val="bottom"/>
          </w:tcPr>
          <w:p w14:paraId="7C3E45BC" w14:textId="3E668CE6" w:rsidR="00515F2E" w:rsidRDefault="00515F2E" w:rsidP="00515F2E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poziom kształcenia</w:t>
            </w:r>
          </w:p>
        </w:tc>
        <w:tc>
          <w:tcPr>
            <w:tcW w:w="2734" w:type="dxa"/>
            <w:vAlign w:val="bottom"/>
          </w:tcPr>
          <w:p w14:paraId="7C06492F" w14:textId="0D7D38C8" w:rsidR="00515F2E" w:rsidRPr="002B1C05" w:rsidRDefault="00515F2E" w:rsidP="00515F2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11,1%</w:t>
            </w:r>
          </w:p>
        </w:tc>
      </w:tr>
      <w:tr w:rsidR="00515F2E" w:rsidRPr="002B1C05" w14:paraId="242DE9E7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4761BF9" w14:textId="2C68AAB9" w:rsidR="00515F2E" w:rsidRPr="002B1C05" w:rsidRDefault="00515F2E" w:rsidP="00515F2E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8.</w:t>
            </w:r>
          </w:p>
        </w:tc>
        <w:tc>
          <w:tcPr>
            <w:tcW w:w="5631" w:type="dxa"/>
            <w:vAlign w:val="bottom"/>
          </w:tcPr>
          <w:p w14:paraId="321BE777" w14:textId="7D8D812B" w:rsidR="00515F2E" w:rsidRDefault="00515F2E" w:rsidP="00515F2E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nieodpłatność studiów</w:t>
            </w:r>
          </w:p>
        </w:tc>
        <w:tc>
          <w:tcPr>
            <w:tcW w:w="2734" w:type="dxa"/>
            <w:vAlign w:val="bottom"/>
          </w:tcPr>
          <w:p w14:paraId="738B890F" w14:textId="1F0B91D0" w:rsidR="00515F2E" w:rsidRPr="002B1C05" w:rsidRDefault="00515F2E" w:rsidP="00515F2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0,0%</w:t>
            </w:r>
          </w:p>
        </w:tc>
      </w:tr>
    </w:tbl>
    <w:p w14:paraId="08B10911" w14:textId="79AC4BAA" w:rsidR="00F01A76" w:rsidRDefault="00515F2E" w:rsidP="00F01A76">
      <w:pPr>
        <w:pStyle w:val="Wykres"/>
        <w:keepNext/>
      </w:pPr>
      <w:r>
        <w:drawing>
          <wp:inline distT="0" distB="0" distL="0" distR="0" wp14:anchorId="61DFAA6C" wp14:editId="58BC4C0A">
            <wp:extent cx="5762625" cy="3429000"/>
            <wp:effectExtent l="38100" t="38100" r="85725" b="95250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789BA3DD-9C7A-4B1B-ADE0-5334F774FC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253E058" w14:textId="5D5B2839" w:rsidR="0081797A" w:rsidRPr="00515F2E" w:rsidRDefault="00F01A76" w:rsidP="00515F2E">
      <w:pPr>
        <w:pStyle w:val="Legenda"/>
        <w:jc w:val="left"/>
        <w:rPr>
          <w14:reflection w14:blurRad="6350" w14:stA="55000" w14:stPos="0" w14:endA="50" w14:endPos="85000" w14:dist="0" w14:dir="5400000" w14:fadeDir="5400000" w14:sx="100000" w14:sy="-100000" w14:kx="0" w14:ky="0" w14:algn="bl"/>
        </w:rPr>
      </w:pPr>
      <w:r w:rsidRPr="00A735CD">
        <w:rPr>
          <w:b/>
          <w:bCs w:val="0"/>
        </w:rPr>
        <w:t xml:space="preserve">Rysunek </w:t>
      </w:r>
      <w:r w:rsidRPr="00A735CD">
        <w:rPr>
          <w:b/>
          <w:bCs w:val="0"/>
        </w:rPr>
        <w:fldChar w:fldCharType="begin"/>
      </w:r>
      <w:r w:rsidRPr="00A735CD">
        <w:rPr>
          <w:b/>
          <w:bCs w:val="0"/>
        </w:rPr>
        <w:instrText xml:space="preserve"> SEQ Rysunek \* ARABIC </w:instrText>
      </w:r>
      <w:r w:rsidRPr="00A735CD">
        <w:rPr>
          <w:b/>
          <w:bCs w:val="0"/>
        </w:rPr>
        <w:fldChar w:fldCharType="separate"/>
      </w:r>
      <w:r w:rsidR="00170CF2">
        <w:rPr>
          <w:b/>
          <w:bCs w:val="0"/>
          <w:noProof/>
        </w:rPr>
        <w:t>1</w:t>
      </w:r>
      <w:r w:rsidRPr="00A735CD">
        <w:rPr>
          <w:b/>
          <w:bCs w:val="0"/>
        </w:rPr>
        <w:fldChar w:fldCharType="end"/>
      </w:r>
      <w:r w:rsidRPr="00A735CD">
        <w:rPr>
          <w:b/>
          <w:bCs w:val="0"/>
        </w:rPr>
        <w:t>.</w:t>
      </w:r>
      <w:r>
        <w:t xml:space="preserve"> </w:t>
      </w:r>
      <w:r w:rsidR="00B273C5">
        <w:t>Kryteria wyboru ZUT w Szczecinie</w:t>
      </w:r>
      <w:r w:rsidRPr="005729B5">
        <w:t>.</w:t>
      </w:r>
      <w:r w:rsidR="0081797A">
        <w:br w:type="page"/>
      </w:r>
    </w:p>
    <w:p w14:paraId="1411DAC4" w14:textId="5244BD50" w:rsidR="002B1C05" w:rsidRPr="002B1C05" w:rsidRDefault="002B1C05" w:rsidP="006F34EF">
      <w:pPr>
        <w:pStyle w:val="Nagwek3"/>
      </w:pPr>
      <w:bookmarkStart w:id="6" w:name="_Toc101341659"/>
      <w:r w:rsidRPr="002B1C05">
        <w:lastRenderedPageBreak/>
        <w:t>Pytanie 2</w:t>
      </w:r>
      <w:r w:rsidR="00FB0586">
        <w:t xml:space="preserve"> – </w:t>
      </w:r>
      <w:r w:rsidR="00A97425">
        <w:t>Czy</w:t>
      </w:r>
      <w:r w:rsidR="006F34EF">
        <w:t xml:space="preserve"> brał Pan/Pani udział w procesie rekrutacyjnym na innej uczelni? Jeśli tak, to w jakiej?</w:t>
      </w:r>
      <w:bookmarkEnd w:id="6"/>
    </w:p>
    <w:tbl>
      <w:tblPr>
        <w:tblStyle w:val="Tabelasiatki1jasnaakcent21"/>
        <w:tblW w:w="9072" w:type="dxa"/>
        <w:tblInd w:w="-5" w:type="dxa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4" w:space="0" w:color="009900"/>
          <w:insideV w:val="single" w:sz="4" w:space="0" w:color="0099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  <w:tblDescription w:val="Przegląd planu"/>
      </w:tblPr>
      <w:tblGrid>
        <w:gridCol w:w="3686"/>
        <w:gridCol w:w="2693"/>
        <w:gridCol w:w="2693"/>
      </w:tblGrid>
      <w:tr w:rsidR="00BE49E6" w:rsidRPr="002B1C05" w14:paraId="0DA2B501" w14:textId="77777777" w:rsidTr="0070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bottom w:val="none" w:sz="0" w:space="0" w:color="auto"/>
            </w:tcBorders>
          </w:tcPr>
          <w:p w14:paraId="30954BE4" w14:textId="77777777" w:rsidR="00BE49E6" w:rsidRDefault="00BE49E6" w:rsidP="00BE49E6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</w:p>
          <w:p w14:paraId="50E0388D" w14:textId="10127EC0" w:rsidR="00BE49E6" w:rsidRPr="002B1C05" w:rsidRDefault="00BE49E6" w:rsidP="00BE49E6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Odpowiedź</w:t>
            </w:r>
          </w:p>
        </w:tc>
        <w:tc>
          <w:tcPr>
            <w:tcW w:w="2693" w:type="dxa"/>
            <w:tcBorders>
              <w:bottom w:val="none" w:sz="0" w:space="0" w:color="auto"/>
            </w:tcBorders>
          </w:tcPr>
          <w:p w14:paraId="4572EAEF" w14:textId="77777777" w:rsidR="00BE49E6" w:rsidRDefault="00BE49E6" w:rsidP="00BE49E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</w:p>
          <w:p w14:paraId="44E65828" w14:textId="6A8D2FE2" w:rsidR="00BE49E6" w:rsidRPr="002B1C05" w:rsidRDefault="00BE49E6" w:rsidP="00BE49E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 xml:space="preserve">Liczba </w:t>
            </w:r>
            <w:r>
              <w:rPr>
                <w:rFonts w:ascii="Calibri" w:eastAsia="Times New Roman" w:hAnsi="Calibri" w:cs="Calibri"/>
                <w:szCs w:val="24"/>
              </w:rPr>
              <w:t>udzielonych odpowiedzi</w:t>
            </w:r>
          </w:p>
        </w:tc>
        <w:tc>
          <w:tcPr>
            <w:tcW w:w="2693" w:type="dxa"/>
            <w:tcBorders>
              <w:bottom w:val="none" w:sz="0" w:space="0" w:color="auto"/>
            </w:tcBorders>
          </w:tcPr>
          <w:p w14:paraId="63F52B75" w14:textId="6921EA5E" w:rsidR="00BE49E6" w:rsidRDefault="00BE49E6" w:rsidP="002B1C0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Udział kandydatów ZUT w rekrutacji na inne uczelnie</w:t>
            </w:r>
          </w:p>
          <w:p w14:paraId="53D0D5B0" w14:textId="32A237D5" w:rsidR="00BE49E6" w:rsidRPr="00BE49E6" w:rsidRDefault="00BE49E6" w:rsidP="002B1C0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E49E6">
              <w:rPr>
                <w:rFonts w:ascii="Calibri" w:eastAsia="Times New Roman" w:hAnsi="Calibri" w:cs="Calibri"/>
                <w:sz w:val="18"/>
                <w:szCs w:val="18"/>
              </w:rPr>
              <w:t>Łączna liczba udzielonych odpowiedzi -</w:t>
            </w:r>
            <w:r w:rsidR="00E302A2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</w:tr>
      <w:tr w:rsidR="00BE49E6" w:rsidRPr="002B1C05" w14:paraId="1CA0DC7E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882C3DA" w14:textId="5B9BB874" w:rsidR="00BE49E6" w:rsidRPr="002B1C05" w:rsidRDefault="00BE49E6" w:rsidP="00BE49E6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Nie</w:t>
            </w:r>
          </w:p>
        </w:tc>
        <w:tc>
          <w:tcPr>
            <w:tcW w:w="2693" w:type="dxa"/>
          </w:tcPr>
          <w:p w14:paraId="0BA06075" w14:textId="6B9C6887" w:rsidR="00BE49E6" w:rsidRPr="002B1C05" w:rsidRDefault="00515F2E" w:rsidP="002B1C0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eastAsia="Times New Roman" w:hAnsi="Calibri" w:cs="Calibri"/>
                <w:bCs/>
                <w:szCs w:val="24"/>
              </w:rPr>
              <w:t>25</w:t>
            </w:r>
          </w:p>
        </w:tc>
        <w:tc>
          <w:tcPr>
            <w:tcW w:w="2693" w:type="dxa"/>
          </w:tcPr>
          <w:p w14:paraId="22A12F50" w14:textId="1FD2F369" w:rsidR="00BE49E6" w:rsidRPr="002B1C05" w:rsidRDefault="00515F2E" w:rsidP="002B1C0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92,6</w:t>
            </w:r>
            <w:r w:rsidR="00BE49E6" w:rsidRPr="002B1C05">
              <w:rPr>
                <w:rFonts w:ascii="Calibri" w:eastAsia="Times New Roman" w:hAnsi="Calibri" w:cs="Calibri"/>
                <w:szCs w:val="24"/>
              </w:rPr>
              <w:t>%</w:t>
            </w:r>
          </w:p>
        </w:tc>
      </w:tr>
      <w:tr w:rsidR="00BE49E6" w:rsidRPr="002B1C05" w14:paraId="0C9B5B9C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7F8B3D2" w14:textId="5E2F9DCD" w:rsidR="00BE49E6" w:rsidRPr="002B1C05" w:rsidRDefault="00BE49E6" w:rsidP="00BE49E6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Tak</w:t>
            </w:r>
          </w:p>
        </w:tc>
        <w:tc>
          <w:tcPr>
            <w:tcW w:w="2693" w:type="dxa"/>
          </w:tcPr>
          <w:p w14:paraId="6B1730D0" w14:textId="6E6A344A" w:rsidR="00BE49E6" w:rsidRPr="002B1C05" w:rsidRDefault="00515F2E" w:rsidP="002B1C0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eastAsia="Times New Roman" w:hAnsi="Calibri" w:cs="Calibri"/>
                <w:bCs/>
                <w:szCs w:val="24"/>
              </w:rPr>
              <w:t>2</w:t>
            </w:r>
          </w:p>
        </w:tc>
        <w:tc>
          <w:tcPr>
            <w:tcW w:w="2693" w:type="dxa"/>
          </w:tcPr>
          <w:p w14:paraId="73B89E3C" w14:textId="3531E2C1" w:rsidR="00BE49E6" w:rsidRPr="002B1C05" w:rsidRDefault="00515F2E" w:rsidP="002B1C0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7,4</w:t>
            </w:r>
            <w:r w:rsidR="00BE49E6" w:rsidRPr="002B1C05">
              <w:rPr>
                <w:rFonts w:ascii="Calibri" w:eastAsia="Times New Roman" w:hAnsi="Calibri" w:cs="Calibri"/>
                <w:szCs w:val="24"/>
              </w:rPr>
              <w:t>%</w:t>
            </w:r>
          </w:p>
        </w:tc>
      </w:tr>
    </w:tbl>
    <w:p w14:paraId="75F2D613" w14:textId="41C11BC9" w:rsidR="00BE49E6" w:rsidRDefault="00BE49E6" w:rsidP="00A47EF5">
      <w:pPr>
        <w:pStyle w:val="Wykres"/>
        <w:keepNext/>
      </w:pPr>
      <w:r>
        <w:tab/>
      </w:r>
      <w:r>
        <w:tab/>
      </w:r>
    </w:p>
    <w:p w14:paraId="46967ACB" w14:textId="30682D62" w:rsidR="00F01A76" w:rsidRDefault="00515F2E" w:rsidP="00BE49E6">
      <w:pPr>
        <w:pStyle w:val="Wykres"/>
        <w:keepNext/>
        <w:ind w:left="664" w:firstLine="56"/>
      </w:pPr>
      <w:r>
        <w:drawing>
          <wp:inline distT="0" distB="0" distL="0" distR="0" wp14:anchorId="27A1E6CA" wp14:editId="29E63C4E">
            <wp:extent cx="4857750" cy="323850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4114419" w14:textId="7E0F8806" w:rsidR="002B1C05" w:rsidRDefault="00515F2E" w:rsidP="00BE49E6">
      <w:pPr>
        <w:pStyle w:val="Legenda"/>
        <w:ind w:firstLine="664"/>
        <w:jc w:val="left"/>
      </w:pPr>
      <w:r>
        <w:rPr>
          <w:b/>
          <w:bCs w:val="0"/>
        </w:rPr>
        <w:t xml:space="preserve">          </w:t>
      </w:r>
      <w:r w:rsidR="00B12B6B">
        <w:rPr>
          <w:b/>
          <w:bCs w:val="0"/>
        </w:rPr>
        <w:t xml:space="preserve">    </w:t>
      </w:r>
      <w:r w:rsidR="00F01A76" w:rsidRPr="00A735CD">
        <w:rPr>
          <w:b/>
          <w:bCs w:val="0"/>
        </w:rPr>
        <w:t xml:space="preserve">Rysunek </w:t>
      </w:r>
      <w:r w:rsidR="00F01A76" w:rsidRPr="00A735CD">
        <w:rPr>
          <w:b/>
          <w:bCs w:val="0"/>
        </w:rPr>
        <w:fldChar w:fldCharType="begin"/>
      </w:r>
      <w:r w:rsidR="00F01A76" w:rsidRPr="00A735CD">
        <w:rPr>
          <w:b/>
          <w:bCs w:val="0"/>
        </w:rPr>
        <w:instrText xml:space="preserve"> SEQ Rysunek \* ARABIC </w:instrText>
      </w:r>
      <w:r w:rsidR="00F01A76" w:rsidRPr="00A735CD">
        <w:rPr>
          <w:b/>
          <w:bCs w:val="0"/>
        </w:rPr>
        <w:fldChar w:fldCharType="separate"/>
      </w:r>
      <w:r w:rsidR="0072334D">
        <w:rPr>
          <w:b/>
          <w:bCs w:val="0"/>
          <w:noProof/>
        </w:rPr>
        <w:t>2</w:t>
      </w:r>
      <w:r w:rsidR="00F01A76" w:rsidRPr="00A735CD">
        <w:rPr>
          <w:b/>
          <w:bCs w:val="0"/>
        </w:rPr>
        <w:fldChar w:fldCharType="end"/>
      </w:r>
      <w:r w:rsidR="00F01A76" w:rsidRPr="00A735CD">
        <w:rPr>
          <w:b/>
          <w:bCs w:val="0"/>
        </w:rPr>
        <w:t>.</w:t>
      </w:r>
      <w:r w:rsidR="00F01A76">
        <w:t xml:space="preserve"> </w:t>
      </w:r>
      <w:r w:rsidR="006162FF">
        <w:t>Udział procentowy w procesie rekrutacyjnym na innej uczelni</w:t>
      </w:r>
      <w:r w:rsidR="00F01A76" w:rsidRPr="00261ACF">
        <w:t>.</w:t>
      </w:r>
    </w:p>
    <w:p w14:paraId="18998171" w14:textId="54079A93" w:rsidR="00BE49E6" w:rsidRDefault="00BE49E6" w:rsidP="00BE49E6"/>
    <w:p w14:paraId="42C1E107" w14:textId="22E2AB67" w:rsidR="00BE49E6" w:rsidRDefault="00BE49E6" w:rsidP="00BE49E6"/>
    <w:p w14:paraId="7B526D01" w14:textId="25ED0AF1" w:rsidR="00E302A2" w:rsidRDefault="00E302A2" w:rsidP="00E302A2">
      <w:pPr>
        <w:spacing w:line="360" w:lineRule="auto"/>
      </w:pPr>
      <w:r>
        <w:t xml:space="preserve">W badaniu na Wydziale Kształtowania Środowiska i Rolnictwa jedynie 7,6% respondentów deklarujących udział w procesie rekrutacyjnym na innej Uczelni, wskazało </w:t>
      </w:r>
      <w:r w:rsidR="00B12B6B">
        <w:t>dwie</w:t>
      </w:r>
      <w:r>
        <w:t xml:space="preserve"> uczelnie w kraju </w:t>
      </w:r>
      <w:r w:rsidR="009A0948">
        <w:t xml:space="preserve">, </w:t>
      </w:r>
      <w:r>
        <w:t>Politechnik</w:t>
      </w:r>
      <w:r w:rsidR="00501FCB">
        <w:t>ę</w:t>
      </w:r>
      <w:r>
        <w:t xml:space="preserve"> Poznańską oraz Uniwersytet Przyrodniczy w Poznaniu.</w:t>
      </w:r>
    </w:p>
    <w:p w14:paraId="6CD64A6F" w14:textId="73F2711E" w:rsidR="00BE49E6" w:rsidRDefault="00BE49E6" w:rsidP="00BE49E6"/>
    <w:p w14:paraId="36EA8236" w14:textId="5D922443" w:rsidR="00BE49E6" w:rsidRDefault="00BE49E6" w:rsidP="00BE49E6"/>
    <w:p w14:paraId="4A860597" w14:textId="1291573D" w:rsidR="00BE49E6" w:rsidRDefault="00BE49E6" w:rsidP="00BE49E6"/>
    <w:p w14:paraId="6CCC696B" w14:textId="78F518CA" w:rsidR="00BE49E6" w:rsidRDefault="00BE49E6" w:rsidP="00BE49E6"/>
    <w:p w14:paraId="087CD63D" w14:textId="383387C6" w:rsidR="00BE49E6" w:rsidRDefault="00BE49E6" w:rsidP="00BE49E6"/>
    <w:p w14:paraId="320BFBB2" w14:textId="7090CB55" w:rsidR="002B1C05" w:rsidRPr="002B1C05" w:rsidRDefault="002B1C05" w:rsidP="006F34EF">
      <w:pPr>
        <w:pStyle w:val="Nagwek3"/>
      </w:pPr>
      <w:bookmarkStart w:id="7" w:name="_Toc101341660"/>
      <w:r w:rsidRPr="002B1C05">
        <w:lastRenderedPageBreak/>
        <w:t>Pytanie 3</w:t>
      </w:r>
      <w:r w:rsidR="00FB0586">
        <w:t xml:space="preserve"> – </w:t>
      </w:r>
      <w:r w:rsidR="006F34EF">
        <w:t>Z jakich źródeł uzyskał Pan/Pani informację na temat ofert dydaktycznej ZUT?</w:t>
      </w:r>
      <w:bookmarkEnd w:id="7"/>
    </w:p>
    <w:tbl>
      <w:tblPr>
        <w:tblStyle w:val="Tabelasiatki1jasnaakcent21"/>
        <w:tblW w:w="9072" w:type="dxa"/>
        <w:tblInd w:w="-5" w:type="dxa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4" w:space="0" w:color="009900"/>
          <w:insideV w:val="single" w:sz="4" w:space="0" w:color="0099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7"/>
        <w:gridCol w:w="5631"/>
        <w:gridCol w:w="2734"/>
      </w:tblGrid>
      <w:tr w:rsidR="000F014A" w:rsidRPr="007B003E" w14:paraId="74A7874F" w14:textId="77777777" w:rsidTr="0070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bottom w:val="none" w:sz="0" w:space="0" w:color="auto"/>
            </w:tcBorders>
          </w:tcPr>
          <w:p w14:paraId="0AAB401A" w14:textId="77777777" w:rsidR="000F014A" w:rsidRDefault="000F014A" w:rsidP="008E7C3F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</w:p>
          <w:p w14:paraId="66C6D5C6" w14:textId="77777777" w:rsidR="000F014A" w:rsidRPr="002B1C05" w:rsidRDefault="000F014A" w:rsidP="008E7C3F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Lp.</w:t>
            </w:r>
          </w:p>
        </w:tc>
        <w:tc>
          <w:tcPr>
            <w:tcW w:w="5631" w:type="dxa"/>
            <w:tcBorders>
              <w:bottom w:val="none" w:sz="0" w:space="0" w:color="auto"/>
            </w:tcBorders>
          </w:tcPr>
          <w:p w14:paraId="7503ECD6" w14:textId="77777777" w:rsidR="000F014A" w:rsidRDefault="000F014A" w:rsidP="008E7C3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</w:p>
          <w:p w14:paraId="32A1BAC4" w14:textId="77777777" w:rsidR="000F014A" w:rsidRPr="002B1C05" w:rsidRDefault="000F014A" w:rsidP="008E7C3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Odpowiedź</w:t>
            </w:r>
          </w:p>
        </w:tc>
        <w:tc>
          <w:tcPr>
            <w:tcW w:w="2734" w:type="dxa"/>
            <w:tcBorders>
              <w:bottom w:val="none" w:sz="0" w:space="0" w:color="auto"/>
            </w:tcBorders>
          </w:tcPr>
          <w:p w14:paraId="0186AFC6" w14:textId="77777777" w:rsidR="000F014A" w:rsidRDefault="000F014A" w:rsidP="008E7C3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Procentowy udział  kryterium w wyborze Uczelni</w:t>
            </w:r>
          </w:p>
          <w:p w14:paraId="2711E5BF" w14:textId="5BEEF866" w:rsidR="000F014A" w:rsidRPr="007B003E" w:rsidRDefault="000F014A" w:rsidP="008E7C3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B003E">
              <w:rPr>
                <w:rFonts w:ascii="Calibri" w:eastAsia="Times New Roman" w:hAnsi="Calibri" w:cs="Calibri"/>
                <w:sz w:val="16"/>
                <w:szCs w:val="16"/>
              </w:rPr>
              <w:t xml:space="preserve">Łączna liczba udzielnych odpowiedzi - </w:t>
            </w:r>
            <w:r w:rsidR="00E302A2">
              <w:rPr>
                <w:rFonts w:ascii="Calibri" w:eastAsia="Times New Roman" w:hAnsi="Calibri" w:cs="Calibri"/>
                <w:sz w:val="16"/>
                <w:szCs w:val="16"/>
              </w:rPr>
              <w:t>56</w:t>
            </w:r>
          </w:p>
        </w:tc>
      </w:tr>
      <w:tr w:rsidR="00E302A2" w:rsidRPr="002B1C05" w14:paraId="0790E02C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59FECC82" w14:textId="77777777" w:rsidR="00E302A2" w:rsidRPr="002B1C05" w:rsidRDefault="00E302A2" w:rsidP="00E302A2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1.</w:t>
            </w:r>
          </w:p>
        </w:tc>
        <w:tc>
          <w:tcPr>
            <w:tcW w:w="5631" w:type="dxa"/>
            <w:vAlign w:val="bottom"/>
          </w:tcPr>
          <w:p w14:paraId="1EF8818D" w14:textId="1BA1FCF9" w:rsidR="00E302A2" w:rsidRPr="002B1C05" w:rsidRDefault="00E302A2" w:rsidP="00E302A2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strona internetowa Uczelni</w:t>
            </w:r>
          </w:p>
        </w:tc>
        <w:tc>
          <w:tcPr>
            <w:tcW w:w="2734" w:type="dxa"/>
            <w:vAlign w:val="bottom"/>
          </w:tcPr>
          <w:p w14:paraId="3E8ECE65" w14:textId="72F0DC46" w:rsidR="00E302A2" w:rsidRPr="002B1C05" w:rsidRDefault="00E302A2" w:rsidP="00E302A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37,5%</w:t>
            </w:r>
          </w:p>
        </w:tc>
      </w:tr>
      <w:tr w:rsidR="00E302A2" w:rsidRPr="002B1C05" w14:paraId="1D9E04E4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5BF4A58A" w14:textId="77777777" w:rsidR="00E302A2" w:rsidRPr="002B1C05" w:rsidRDefault="00E302A2" w:rsidP="00E302A2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2.</w:t>
            </w:r>
          </w:p>
        </w:tc>
        <w:tc>
          <w:tcPr>
            <w:tcW w:w="5631" w:type="dxa"/>
            <w:vAlign w:val="bottom"/>
          </w:tcPr>
          <w:p w14:paraId="537F89C1" w14:textId="39167252" w:rsidR="00E302A2" w:rsidRPr="002B1C05" w:rsidRDefault="00E302A2" w:rsidP="00E302A2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strona dla kandydatów 1cel.zut.edu.pl</w:t>
            </w:r>
          </w:p>
        </w:tc>
        <w:tc>
          <w:tcPr>
            <w:tcW w:w="2734" w:type="dxa"/>
            <w:vAlign w:val="bottom"/>
          </w:tcPr>
          <w:p w14:paraId="5ED49D29" w14:textId="223A9AD4" w:rsidR="00E302A2" w:rsidRPr="002B1C05" w:rsidRDefault="00E302A2" w:rsidP="00E302A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3,6%</w:t>
            </w:r>
          </w:p>
        </w:tc>
      </w:tr>
      <w:tr w:rsidR="00E302A2" w:rsidRPr="002B1C05" w14:paraId="5D154B29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522E4DE2" w14:textId="77777777" w:rsidR="00E302A2" w:rsidRPr="002B1C05" w:rsidRDefault="00E302A2" w:rsidP="00E302A2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3.</w:t>
            </w:r>
          </w:p>
        </w:tc>
        <w:tc>
          <w:tcPr>
            <w:tcW w:w="5631" w:type="dxa"/>
            <w:vAlign w:val="bottom"/>
          </w:tcPr>
          <w:p w14:paraId="556EB3A3" w14:textId="1FEEFA6C" w:rsidR="00E302A2" w:rsidRPr="002B1C05" w:rsidRDefault="00E302A2" w:rsidP="00E302A2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specjalistyczne zewnętrzne serwisy internetowe dla kandydatów</w:t>
            </w:r>
          </w:p>
        </w:tc>
        <w:tc>
          <w:tcPr>
            <w:tcW w:w="2734" w:type="dxa"/>
            <w:vAlign w:val="bottom"/>
          </w:tcPr>
          <w:p w14:paraId="12EE5A92" w14:textId="205E77D5" w:rsidR="00E302A2" w:rsidRPr="002B1C05" w:rsidRDefault="00E302A2" w:rsidP="00E302A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0,0%</w:t>
            </w:r>
          </w:p>
        </w:tc>
      </w:tr>
      <w:tr w:rsidR="00E302A2" w:rsidRPr="002B1C05" w14:paraId="3B862557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14F13F9C" w14:textId="77777777" w:rsidR="00E302A2" w:rsidRPr="002B1C05" w:rsidRDefault="00E302A2" w:rsidP="00E302A2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4.</w:t>
            </w:r>
          </w:p>
        </w:tc>
        <w:tc>
          <w:tcPr>
            <w:tcW w:w="5631" w:type="dxa"/>
            <w:vAlign w:val="bottom"/>
          </w:tcPr>
          <w:p w14:paraId="062203BD" w14:textId="4937CFD1" w:rsidR="00E302A2" w:rsidRPr="002B1C05" w:rsidRDefault="00E302A2" w:rsidP="00E302A2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serwisy społecznościowe</w:t>
            </w:r>
          </w:p>
        </w:tc>
        <w:tc>
          <w:tcPr>
            <w:tcW w:w="2734" w:type="dxa"/>
            <w:vAlign w:val="bottom"/>
          </w:tcPr>
          <w:p w14:paraId="61F628BF" w14:textId="0D197E7F" w:rsidR="00E302A2" w:rsidRPr="002B1C05" w:rsidRDefault="00E302A2" w:rsidP="00E302A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10,7%</w:t>
            </w:r>
          </w:p>
        </w:tc>
      </w:tr>
      <w:tr w:rsidR="00E302A2" w:rsidRPr="002B1C05" w14:paraId="524F24E8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4536169" w14:textId="77777777" w:rsidR="00E302A2" w:rsidRPr="002B1C05" w:rsidRDefault="00E302A2" w:rsidP="00E302A2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5.</w:t>
            </w:r>
          </w:p>
        </w:tc>
        <w:tc>
          <w:tcPr>
            <w:tcW w:w="5631" w:type="dxa"/>
            <w:vAlign w:val="bottom"/>
          </w:tcPr>
          <w:p w14:paraId="2DCCB4B7" w14:textId="2CE87819" w:rsidR="00E302A2" w:rsidRPr="002B1C05" w:rsidRDefault="00E302A2" w:rsidP="00E302A2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internetowe fora dyskusyjne</w:t>
            </w:r>
          </w:p>
        </w:tc>
        <w:tc>
          <w:tcPr>
            <w:tcW w:w="2734" w:type="dxa"/>
            <w:vAlign w:val="bottom"/>
          </w:tcPr>
          <w:p w14:paraId="213D9378" w14:textId="4BFAED3A" w:rsidR="00E302A2" w:rsidRPr="002B1C05" w:rsidRDefault="00E302A2" w:rsidP="00E302A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1,8%</w:t>
            </w:r>
          </w:p>
        </w:tc>
      </w:tr>
      <w:tr w:rsidR="00E302A2" w:rsidRPr="002B1C05" w14:paraId="406D249B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4147A89B" w14:textId="77777777" w:rsidR="00E302A2" w:rsidRPr="002B1C05" w:rsidRDefault="00E302A2" w:rsidP="00E302A2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6.</w:t>
            </w:r>
          </w:p>
        </w:tc>
        <w:tc>
          <w:tcPr>
            <w:tcW w:w="5631" w:type="dxa"/>
            <w:vAlign w:val="bottom"/>
          </w:tcPr>
          <w:p w14:paraId="751C115B" w14:textId="4E92C5B0" w:rsidR="00E302A2" w:rsidRPr="002B1C05" w:rsidRDefault="00E302A2" w:rsidP="00E302A2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ogólnodostępne wyszukiwarki internetowe</w:t>
            </w:r>
          </w:p>
        </w:tc>
        <w:tc>
          <w:tcPr>
            <w:tcW w:w="2734" w:type="dxa"/>
            <w:vAlign w:val="bottom"/>
          </w:tcPr>
          <w:p w14:paraId="50D2C219" w14:textId="62957B21" w:rsidR="00E302A2" w:rsidRPr="002B1C05" w:rsidRDefault="00E302A2" w:rsidP="00E302A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10,7%</w:t>
            </w:r>
          </w:p>
        </w:tc>
      </w:tr>
      <w:tr w:rsidR="00E302A2" w:rsidRPr="002B1C05" w14:paraId="2BC44074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6221AE3" w14:textId="77777777" w:rsidR="00E302A2" w:rsidRPr="002B1C05" w:rsidRDefault="00E302A2" w:rsidP="00E302A2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7.</w:t>
            </w:r>
          </w:p>
        </w:tc>
        <w:tc>
          <w:tcPr>
            <w:tcW w:w="5631" w:type="dxa"/>
            <w:vAlign w:val="bottom"/>
          </w:tcPr>
          <w:p w14:paraId="556E425E" w14:textId="515793EE" w:rsidR="00E302A2" w:rsidRDefault="00E302A2" w:rsidP="00E302A2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targi edukacyjne, salony maturzystów</w:t>
            </w:r>
          </w:p>
        </w:tc>
        <w:tc>
          <w:tcPr>
            <w:tcW w:w="2734" w:type="dxa"/>
            <w:vAlign w:val="bottom"/>
          </w:tcPr>
          <w:p w14:paraId="01F4EA11" w14:textId="2221ECF1" w:rsidR="00E302A2" w:rsidRPr="002B1C05" w:rsidRDefault="00E302A2" w:rsidP="00E302A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3,6%</w:t>
            </w:r>
          </w:p>
        </w:tc>
      </w:tr>
      <w:tr w:rsidR="00E302A2" w:rsidRPr="002B1C05" w14:paraId="56BB9FA4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2E9776A" w14:textId="77777777" w:rsidR="00E302A2" w:rsidRPr="002B1C05" w:rsidRDefault="00E302A2" w:rsidP="00E302A2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8.</w:t>
            </w:r>
          </w:p>
        </w:tc>
        <w:tc>
          <w:tcPr>
            <w:tcW w:w="5631" w:type="dxa"/>
            <w:vAlign w:val="bottom"/>
          </w:tcPr>
          <w:p w14:paraId="7196DCBF" w14:textId="65039354" w:rsidR="00E302A2" w:rsidRDefault="00E302A2" w:rsidP="00E302A2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prezentacja Uczelni w szkole, spotkania z przedstawicielami Uczelni w klasach</w:t>
            </w:r>
          </w:p>
        </w:tc>
        <w:tc>
          <w:tcPr>
            <w:tcW w:w="2734" w:type="dxa"/>
            <w:vAlign w:val="bottom"/>
          </w:tcPr>
          <w:p w14:paraId="439F70EA" w14:textId="28BEFF6C" w:rsidR="00E302A2" w:rsidRPr="002B1C05" w:rsidRDefault="00E302A2" w:rsidP="00E302A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0,0%</w:t>
            </w:r>
          </w:p>
        </w:tc>
      </w:tr>
      <w:tr w:rsidR="00E302A2" w:rsidRPr="002B1C05" w14:paraId="5428EAA7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2A3C058" w14:textId="71C4F3C7" w:rsidR="00E302A2" w:rsidRPr="000F014A" w:rsidRDefault="00E302A2" w:rsidP="00E302A2">
            <w:pPr>
              <w:spacing w:before="0"/>
              <w:jc w:val="center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9.</w:t>
            </w:r>
          </w:p>
        </w:tc>
        <w:tc>
          <w:tcPr>
            <w:tcW w:w="5631" w:type="dxa"/>
            <w:vAlign w:val="bottom"/>
          </w:tcPr>
          <w:p w14:paraId="4F16CFCD" w14:textId="5537E417" w:rsidR="00E302A2" w:rsidRDefault="00E302A2" w:rsidP="00E302A2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dni otwarte Uczelni</w:t>
            </w:r>
          </w:p>
        </w:tc>
        <w:tc>
          <w:tcPr>
            <w:tcW w:w="2734" w:type="dxa"/>
            <w:vAlign w:val="bottom"/>
          </w:tcPr>
          <w:p w14:paraId="392ED187" w14:textId="00B31A0D" w:rsidR="00E302A2" w:rsidRDefault="00E302A2" w:rsidP="00E302A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8,9%</w:t>
            </w:r>
          </w:p>
        </w:tc>
      </w:tr>
      <w:tr w:rsidR="00E302A2" w:rsidRPr="002B1C05" w14:paraId="2D7F4D31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C0BF9F8" w14:textId="1EF03D67" w:rsidR="00E302A2" w:rsidRDefault="00E302A2" w:rsidP="00E302A2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10.</w:t>
            </w:r>
          </w:p>
        </w:tc>
        <w:tc>
          <w:tcPr>
            <w:tcW w:w="5631" w:type="dxa"/>
            <w:vAlign w:val="bottom"/>
          </w:tcPr>
          <w:p w14:paraId="628165F9" w14:textId="5C3639BE" w:rsidR="00E302A2" w:rsidRDefault="00E302A2" w:rsidP="00E302A2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reklama radiowa</w:t>
            </w:r>
          </w:p>
        </w:tc>
        <w:tc>
          <w:tcPr>
            <w:tcW w:w="2734" w:type="dxa"/>
            <w:vAlign w:val="bottom"/>
          </w:tcPr>
          <w:p w14:paraId="1931FB38" w14:textId="4760BF45" w:rsidR="00E302A2" w:rsidRDefault="00E302A2" w:rsidP="00E302A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0,0%</w:t>
            </w:r>
          </w:p>
        </w:tc>
      </w:tr>
      <w:tr w:rsidR="00E302A2" w:rsidRPr="002B1C05" w14:paraId="5370353F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1632083" w14:textId="0AC90036" w:rsidR="00E302A2" w:rsidRDefault="00E302A2" w:rsidP="00E302A2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11.</w:t>
            </w:r>
          </w:p>
        </w:tc>
        <w:tc>
          <w:tcPr>
            <w:tcW w:w="5631" w:type="dxa"/>
            <w:vAlign w:val="bottom"/>
          </w:tcPr>
          <w:p w14:paraId="72E2F477" w14:textId="275223BD" w:rsidR="00E302A2" w:rsidRDefault="00E302A2" w:rsidP="00E302A2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reklama prasowa w prasie płatnej</w:t>
            </w:r>
          </w:p>
        </w:tc>
        <w:tc>
          <w:tcPr>
            <w:tcW w:w="2734" w:type="dxa"/>
            <w:vAlign w:val="bottom"/>
          </w:tcPr>
          <w:p w14:paraId="07C95FE3" w14:textId="5F66DDEA" w:rsidR="00E302A2" w:rsidRDefault="00E302A2" w:rsidP="00E302A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0,0%</w:t>
            </w:r>
          </w:p>
        </w:tc>
      </w:tr>
      <w:tr w:rsidR="00E302A2" w:rsidRPr="002B1C05" w14:paraId="1D2E0C06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5D8B7468" w14:textId="7E8EC084" w:rsidR="00E302A2" w:rsidRDefault="00E302A2" w:rsidP="00E302A2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12.</w:t>
            </w:r>
          </w:p>
        </w:tc>
        <w:tc>
          <w:tcPr>
            <w:tcW w:w="5631" w:type="dxa"/>
            <w:vAlign w:val="bottom"/>
          </w:tcPr>
          <w:p w14:paraId="49FDA53A" w14:textId="1531CADA" w:rsidR="00E302A2" w:rsidRDefault="00E302A2" w:rsidP="00E302A2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reklama prasowa w prasie bezpłatnej</w:t>
            </w:r>
          </w:p>
        </w:tc>
        <w:tc>
          <w:tcPr>
            <w:tcW w:w="2734" w:type="dxa"/>
            <w:vAlign w:val="bottom"/>
          </w:tcPr>
          <w:p w14:paraId="22B88E0B" w14:textId="556E8FCB" w:rsidR="00E302A2" w:rsidRDefault="00E302A2" w:rsidP="00E302A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0,0%</w:t>
            </w:r>
          </w:p>
        </w:tc>
      </w:tr>
      <w:tr w:rsidR="00E302A2" w:rsidRPr="002B1C05" w14:paraId="3F6F8509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4F2F0712" w14:textId="6AAB1413" w:rsidR="00E302A2" w:rsidRDefault="00E302A2" w:rsidP="00E302A2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13.</w:t>
            </w:r>
          </w:p>
        </w:tc>
        <w:tc>
          <w:tcPr>
            <w:tcW w:w="5631" w:type="dxa"/>
            <w:vAlign w:val="bottom"/>
          </w:tcPr>
          <w:p w14:paraId="5A2F1760" w14:textId="323FC1B9" w:rsidR="00E302A2" w:rsidRDefault="00E302A2" w:rsidP="00E302A2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pedagog szkolny/doradca zawodowy</w:t>
            </w:r>
          </w:p>
        </w:tc>
        <w:tc>
          <w:tcPr>
            <w:tcW w:w="2734" w:type="dxa"/>
            <w:vAlign w:val="bottom"/>
          </w:tcPr>
          <w:p w14:paraId="5BA0B5E9" w14:textId="4DEFFC55" w:rsidR="00E302A2" w:rsidRDefault="00E302A2" w:rsidP="00E302A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1,8%</w:t>
            </w:r>
          </w:p>
        </w:tc>
      </w:tr>
      <w:tr w:rsidR="00E302A2" w:rsidRPr="002B1C05" w14:paraId="3E2FC0EE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ED020B8" w14:textId="4ACFE8B9" w:rsidR="00E302A2" w:rsidRDefault="00E302A2" w:rsidP="00E302A2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14.</w:t>
            </w:r>
          </w:p>
        </w:tc>
        <w:tc>
          <w:tcPr>
            <w:tcW w:w="5631" w:type="dxa"/>
            <w:vAlign w:val="bottom"/>
          </w:tcPr>
          <w:p w14:paraId="01840771" w14:textId="52F79658" w:rsidR="00E302A2" w:rsidRDefault="00E302A2" w:rsidP="00E302A2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informator ZUT/ulotka ZUT</w:t>
            </w:r>
          </w:p>
        </w:tc>
        <w:tc>
          <w:tcPr>
            <w:tcW w:w="2734" w:type="dxa"/>
            <w:vAlign w:val="bottom"/>
          </w:tcPr>
          <w:p w14:paraId="411E304D" w14:textId="21A104FC" w:rsidR="00E302A2" w:rsidRDefault="00E302A2" w:rsidP="00E302A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8,9%</w:t>
            </w:r>
          </w:p>
        </w:tc>
      </w:tr>
      <w:tr w:rsidR="00E302A2" w:rsidRPr="002B1C05" w14:paraId="1A353C5A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77E0D98B" w14:textId="633FB589" w:rsidR="00E302A2" w:rsidRDefault="00E302A2" w:rsidP="00E302A2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15.</w:t>
            </w:r>
          </w:p>
        </w:tc>
        <w:tc>
          <w:tcPr>
            <w:tcW w:w="5631" w:type="dxa"/>
            <w:vAlign w:val="bottom"/>
          </w:tcPr>
          <w:p w14:paraId="0806A79B" w14:textId="7F4F9A63" w:rsidR="00E302A2" w:rsidRDefault="00E302A2" w:rsidP="00E302A2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rodzina/znajomi</w:t>
            </w:r>
          </w:p>
        </w:tc>
        <w:tc>
          <w:tcPr>
            <w:tcW w:w="2734" w:type="dxa"/>
            <w:vAlign w:val="bottom"/>
          </w:tcPr>
          <w:p w14:paraId="02588D66" w14:textId="3F7DFF0E" w:rsidR="00E302A2" w:rsidRDefault="00E302A2" w:rsidP="00E302A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10,7%</w:t>
            </w:r>
          </w:p>
        </w:tc>
      </w:tr>
      <w:tr w:rsidR="00E302A2" w:rsidRPr="002B1C05" w14:paraId="7F9FDE3E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CEC45E4" w14:textId="565C917F" w:rsidR="00E302A2" w:rsidRDefault="00E302A2" w:rsidP="00E302A2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16.</w:t>
            </w:r>
          </w:p>
        </w:tc>
        <w:tc>
          <w:tcPr>
            <w:tcW w:w="5631" w:type="dxa"/>
            <w:vAlign w:val="bottom"/>
          </w:tcPr>
          <w:p w14:paraId="4F421A63" w14:textId="2BE2C1CD" w:rsidR="00E302A2" w:rsidRDefault="00E302A2" w:rsidP="00E302A2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inne</w:t>
            </w:r>
          </w:p>
        </w:tc>
        <w:tc>
          <w:tcPr>
            <w:tcW w:w="2734" w:type="dxa"/>
            <w:vAlign w:val="bottom"/>
          </w:tcPr>
          <w:p w14:paraId="35FB2AA5" w14:textId="49022807" w:rsidR="00E302A2" w:rsidRDefault="00E302A2" w:rsidP="00E302A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1,8%</w:t>
            </w:r>
          </w:p>
        </w:tc>
      </w:tr>
    </w:tbl>
    <w:p w14:paraId="0310810A" w14:textId="77777777" w:rsidR="002B1C05" w:rsidRPr="002B1C05" w:rsidRDefault="002B1C05" w:rsidP="00BA6526"/>
    <w:p w14:paraId="40407A90" w14:textId="19D8ED92" w:rsidR="00A3060C" w:rsidRDefault="00B97E21" w:rsidP="00A3060C">
      <w:pPr>
        <w:pStyle w:val="Wykres"/>
        <w:keepNext/>
      </w:pPr>
      <w:r>
        <w:lastRenderedPageBreak/>
        <w:drawing>
          <wp:inline distT="0" distB="0" distL="0" distR="0" wp14:anchorId="321EB708" wp14:editId="513831E8">
            <wp:extent cx="6029325" cy="6448425"/>
            <wp:effectExtent l="38100" t="38100" r="85725" b="85725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8D40F668-DDFA-409F-ADCF-B54E466000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B330ADD" w14:textId="3C8F45D3" w:rsidR="002B1C05" w:rsidRPr="002B1C05" w:rsidRDefault="00A3060C" w:rsidP="00A3060C">
      <w:pPr>
        <w:pStyle w:val="Legenda"/>
        <w:jc w:val="left"/>
      </w:pPr>
      <w:r w:rsidRPr="00A735CD">
        <w:rPr>
          <w:b/>
          <w:bCs w:val="0"/>
        </w:rPr>
        <w:t xml:space="preserve">Rysunek </w:t>
      </w:r>
      <w:r w:rsidRPr="00A735CD">
        <w:rPr>
          <w:b/>
          <w:bCs w:val="0"/>
        </w:rPr>
        <w:fldChar w:fldCharType="begin"/>
      </w:r>
      <w:r w:rsidRPr="00A735CD">
        <w:rPr>
          <w:b/>
          <w:bCs w:val="0"/>
        </w:rPr>
        <w:instrText xml:space="preserve"> SEQ Rysunek \* ARABIC </w:instrText>
      </w:r>
      <w:r w:rsidRPr="00A735CD">
        <w:rPr>
          <w:b/>
          <w:bCs w:val="0"/>
        </w:rPr>
        <w:fldChar w:fldCharType="separate"/>
      </w:r>
      <w:r w:rsidR="0072334D">
        <w:rPr>
          <w:b/>
          <w:bCs w:val="0"/>
          <w:noProof/>
        </w:rPr>
        <w:t>3</w:t>
      </w:r>
      <w:r w:rsidRPr="00A735CD">
        <w:rPr>
          <w:b/>
          <w:bCs w:val="0"/>
        </w:rPr>
        <w:fldChar w:fldCharType="end"/>
      </w:r>
      <w:r w:rsidRPr="00A735CD">
        <w:rPr>
          <w:b/>
          <w:bCs w:val="0"/>
        </w:rPr>
        <w:t>.</w:t>
      </w:r>
      <w:r>
        <w:t xml:space="preserve"> </w:t>
      </w:r>
      <w:r w:rsidR="00530969">
        <w:t>Źródła pozyskanych informacji o ofercie dydaktycznej na ZUT w Szczecinie</w:t>
      </w:r>
      <w:r w:rsidRPr="00D02609">
        <w:t>.</w:t>
      </w:r>
    </w:p>
    <w:p w14:paraId="60349CE6" w14:textId="67513496" w:rsidR="0081797A" w:rsidRPr="00B97E21" w:rsidRDefault="0081797A" w:rsidP="00B97E21">
      <w:pPr>
        <w:pStyle w:val="Nagwek3"/>
        <w:rPr>
          <w:color w:val="595959"/>
        </w:rPr>
      </w:pPr>
      <w:r>
        <w:br w:type="page"/>
      </w:r>
    </w:p>
    <w:p w14:paraId="1075D22A" w14:textId="301D2BB1" w:rsidR="002B1C05" w:rsidRPr="002B1C05" w:rsidRDefault="002B1C05" w:rsidP="006F34EF">
      <w:pPr>
        <w:pStyle w:val="Nagwek3"/>
      </w:pPr>
      <w:bookmarkStart w:id="8" w:name="_Toc101341661"/>
      <w:r w:rsidRPr="002B1C05">
        <w:lastRenderedPageBreak/>
        <w:t>Pytanie 4</w:t>
      </w:r>
      <w:r w:rsidR="00AC4494">
        <w:t xml:space="preserve"> – </w:t>
      </w:r>
      <w:r w:rsidR="006F34EF">
        <w:t>Proszę wskazać, co zadecydowało o wyborze przez Pana/Panią danego kierunku?</w:t>
      </w:r>
      <w:bookmarkEnd w:id="8"/>
    </w:p>
    <w:tbl>
      <w:tblPr>
        <w:tblStyle w:val="Tabelasiatki1jasnaakcent21"/>
        <w:tblW w:w="9072" w:type="dxa"/>
        <w:tblInd w:w="-5" w:type="dxa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4" w:space="0" w:color="009900"/>
          <w:insideV w:val="single" w:sz="4" w:space="0" w:color="0099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  <w:tblDescription w:val="Przegląd planu"/>
      </w:tblPr>
      <w:tblGrid>
        <w:gridCol w:w="709"/>
        <w:gridCol w:w="4820"/>
        <w:gridCol w:w="3543"/>
      </w:tblGrid>
      <w:tr w:rsidR="00530969" w:rsidRPr="002B1C05" w14:paraId="4F844876" w14:textId="77777777" w:rsidTr="00703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none" w:sz="0" w:space="0" w:color="auto"/>
            </w:tcBorders>
            <w:vAlign w:val="bottom"/>
          </w:tcPr>
          <w:p w14:paraId="130C51BA" w14:textId="77777777" w:rsidR="00530969" w:rsidRPr="002B1C05" w:rsidRDefault="00530969" w:rsidP="002B1C05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Lp.</w:t>
            </w:r>
          </w:p>
        </w:tc>
        <w:tc>
          <w:tcPr>
            <w:tcW w:w="4820" w:type="dxa"/>
            <w:tcBorders>
              <w:bottom w:val="none" w:sz="0" w:space="0" w:color="auto"/>
            </w:tcBorders>
            <w:vAlign w:val="center"/>
          </w:tcPr>
          <w:p w14:paraId="5AA81673" w14:textId="77777777" w:rsidR="00530969" w:rsidRPr="002B1C05" w:rsidRDefault="00530969" w:rsidP="0053096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Odpowiedź</w:t>
            </w:r>
          </w:p>
        </w:tc>
        <w:tc>
          <w:tcPr>
            <w:tcW w:w="3543" w:type="dxa"/>
            <w:tcBorders>
              <w:bottom w:val="none" w:sz="0" w:space="0" w:color="auto"/>
            </w:tcBorders>
            <w:vAlign w:val="bottom"/>
          </w:tcPr>
          <w:p w14:paraId="4CEEB213" w14:textId="77777777" w:rsidR="00530969" w:rsidRDefault="00530969" w:rsidP="002B1C0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Procentowy udział wyboru kierunku studiów</w:t>
            </w:r>
          </w:p>
          <w:p w14:paraId="7D72175C" w14:textId="033E9768" w:rsidR="00530969" w:rsidRPr="00530969" w:rsidRDefault="00530969" w:rsidP="002B1C0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530969">
              <w:rPr>
                <w:rFonts w:ascii="Calibri" w:eastAsia="Times New Roman" w:hAnsi="Calibri" w:cs="Calibri"/>
                <w:sz w:val="16"/>
                <w:szCs w:val="16"/>
              </w:rPr>
              <w:t xml:space="preserve">Łączna liczba udzielonych odpowiedzi - </w:t>
            </w:r>
            <w:r w:rsidR="00B97E21">
              <w:rPr>
                <w:rFonts w:ascii="Calibri" w:eastAsia="Times New Roman" w:hAnsi="Calibri" w:cs="Calibri"/>
                <w:sz w:val="16"/>
                <w:szCs w:val="16"/>
              </w:rPr>
              <w:t>62</w:t>
            </w:r>
          </w:p>
        </w:tc>
      </w:tr>
      <w:tr w:rsidR="00B97E21" w:rsidRPr="002B1C05" w14:paraId="1E695186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DCB7D4" w14:textId="77777777" w:rsidR="00B97E21" w:rsidRPr="002B1C05" w:rsidRDefault="00B97E21" w:rsidP="00B97E21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bookmarkStart w:id="9" w:name="_Hlk71766762"/>
            <w:r w:rsidRPr="002B1C05">
              <w:rPr>
                <w:rFonts w:ascii="Calibri" w:eastAsia="Times New Roman" w:hAnsi="Calibri" w:cs="Calibri"/>
                <w:szCs w:val="24"/>
              </w:rPr>
              <w:t>1.</w:t>
            </w:r>
          </w:p>
        </w:tc>
        <w:tc>
          <w:tcPr>
            <w:tcW w:w="4820" w:type="dxa"/>
            <w:vAlign w:val="bottom"/>
          </w:tcPr>
          <w:p w14:paraId="4E84F524" w14:textId="03701EEC" w:rsidR="00B97E21" w:rsidRPr="002B1C05" w:rsidRDefault="00B97E21" w:rsidP="00B97E21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zainteresowania</w:t>
            </w:r>
          </w:p>
        </w:tc>
        <w:tc>
          <w:tcPr>
            <w:tcW w:w="3543" w:type="dxa"/>
            <w:vAlign w:val="bottom"/>
          </w:tcPr>
          <w:p w14:paraId="5DBD3799" w14:textId="131ED649" w:rsidR="00B97E21" w:rsidRPr="002B1C05" w:rsidRDefault="00B97E21" w:rsidP="00B97E2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33,9%</w:t>
            </w:r>
          </w:p>
        </w:tc>
      </w:tr>
      <w:tr w:rsidR="00B97E21" w:rsidRPr="002B1C05" w14:paraId="7DE3F637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694CAF" w14:textId="77777777" w:rsidR="00B97E21" w:rsidRPr="002B1C05" w:rsidRDefault="00B97E21" w:rsidP="00B97E21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2.</w:t>
            </w:r>
          </w:p>
        </w:tc>
        <w:tc>
          <w:tcPr>
            <w:tcW w:w="4820" w:type="dxa"/>
            <w:vAlign w:val="bottom"/>
          </w:tcPr>
          <w:p w14:paraId="67AFA898" w14:textId="7921E594" w:rsidR="00B97E21" w:rsidRPr="002B1C05" w:rsidRDefault="00B97E21" w:rsidP="00B97E21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zapotrzebowanie na specjalistów w tej dziedzinie</w:t>
            </w:r>
          </w:p>
        </w:tc>
        <w:tc>
          <w:tcPr>
            <w:tcW w:w="3543" w:type="dxa"/>
            <w:vAlign w:val="bottom"/>
          </w:tcPr>
          <w:p w14:paraId="58E3B2F2" w14:textId="67E9F164" w:rsidR="00B97E21" w:rsidRPr="002B1C05" w:rsidRDefault="00B97E21" w:rsidP="00B97E2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33,9%</w:t>
            </w:r>
          </w:p>
        </w:tc>
      </w:tr>
      <w:tr w:rsidR="00B97E21" w:rsidRPr="002B1C05" w14:paraId="085DD67D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699BA9" w14:textId="77777777" w:rsidR="00B97E21" w:rsidRPr="002B1C05" w:rsidRDefault="00B97E21" w:rsidP="00B97E21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3.</w:t>
            </w:r>
          </w:p>
        </w:tc>
        <w:tc>
          <w:tcPr>
            <w:tcW w:w="4820" w:type="dxa"/>
            <w:vAlign w:val="bottom"/>
          </w:tcPr>
          <w:p w14:paraId="478569A7" w14:textId="2CB11DB4" w:rsidR="00B97E21" w:rsidRPr="002B1C05" w:rsidRDefault="00B97E21" w:rsidP="00B97E21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perspektywa pracy</w:t>
            </w:r>
          </w:p>
        </w:tc>
        <w:tc>
          <w:tcPr>
            <w:tcW w:w="3543" w:type="dxa"/>
            <w:vAlign w:val="bottom"/>
          </w:tcPr>
          <w:p w14:paraId="6432FB8A" w14:textId="351E9CCF" w:rsidR="00B97E21" w:rsidRPr="002B1C05" w:rsidRDefault="00B97E21" w:rsidP="00B97E2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30,6%</w:t>
            </w:r>
          </w:p>
        </w:tc>
      </w:tr>
      <w:tr w:rsidR="00B97E21" w:rsidRPr="002B1C05" w14:paraId="64ADE84C" w14:textId="77777777" w:rsidTr="00703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A3C2D" w14:textId="77777777" w:rsidR="00B97E21" w:rsidRPr="002B1C05" w:rsidRDefault="00B97E21" w:rsidP="00B97E21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B1C05">
              <w:rPr>
                <w:rFonts w:ascii="Calibri" w:eastAsia="Times New Roman" w:hAnsi="Calibri" w:cs="Calibri"/>
                <w:szCs w:val="24"/>
              </w:rPr>
              <w:t>4.</w:t>
            </w:r>
          </w:p>
        </w:tc>
        <w:tc>
          <w:tcPr>
            <w:tcW w:w="4820" w:type="dxa"/>
            <w:vAlign w:val="bottom"/>
          </w:tcPr>
          <w:p w14:paraId="24E337C2" w14:textId="5CCE46D2" w:rsidR="00B97E21" w:rsidRPr="002B1C05" w:rsidRDefault="00B97E21" w:rsidP="00B97E21">
            <w:pPr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inne</w:t>
            </w:r>
          </w:p>
        </w:tc>
        <w:tc>
          <w:tcPr>
            <w:tcW w:w="3543" w:type="dxa"/>
            <w:vAlign w:val="bottom"/>
          </w:tcPr>
          <w:p w14:paraId="3BDEC3CD" w14:textId="2C6731AC" w:rsidR="00B97E21" w:rsidRPr="002B1C05" w:rsidRDefault="00B97E21" w:rsidP="00B97E21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1,6%</w:t>
            </w:r>
          </w:p>
        </w:tc>
      </w:tr>
      <w:bookmarkEnd w:id="9"/>
    </w:tbl>
    <w:p w14:paraId="3068FFD8" w14:textId="77777777" w:rsidR="002B1C05" w:rsidRPr="002B1C05" w:rsidRDefault="002B1C05" w:rsidP="00BA6526"/>
    <w:p w14:paraId="4544EF31" w14:textId="6F1FEF90" w:rsidR="000B7C82" w:rsidRDefault="00501FCB" w:rsidP="000B7C82">
      <w:pPr>
        <w:pStyle w:val="Wykres"/>
        <w:keepNext/>
      </w:pPr>
      <w:r>
        <w:drawing>
          <wp:inline distT="0" distB="0" distL="0" distR="0" wp14:anchorId="37364F64" wp14:editId="49DF022F">
            <wp:extent cx="5781675" cy="3476625"/>
            <wp:effectExtent l="38100" t="38100" r="85725" b="85725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8376D44B-FB8A-4243-B055-197D3A8265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72BCC3F" w14:textId="1F39D675" w:rsidR="002B1C05" w:rsidRPr="00AA5532" w:rsidRDefault="000B7C82" w:rsidP="000B7C82">
      <w:pPr>
        <w:pStyle w:val="Legenda"/>
        <w:jc w:val="left"/>
        <w:rPr>
          <w:color w:val="000000" w:themeColor="text1"/>
        </w:rPr>
      </w:pPr>
      <w:r w:rsidRPr="00A735CD">
        <w:rPr>
          <w:b/>
          <w:bCs w:val="0"/>
        </w:rPr>
        <w:t xml:space="preserve">Rysunek </w:t>
      </w:r>
      <w:r w:rsidRPr="00A735CD">
        <w:rPr>
          <w:b/>
          <w:bCs w:val="0"/>
        </w:rPr>
        <w:fldChar w:fldCharType="begin"/>
      </w:r>
      <w:r w:rsidRPr="00A735CD">
        <w:rPr>
          <w:b/>
          <w:bCs w:val="0"/>
        </w:rPr>
        <w:instrText xml:space="preserve"> SEQ Rysunek \* ARABIC </w:instrText>
      </w:r>
      <w:r w:rsidRPr="00A735CD">
        <w:rPr>
          <w:b/>
          <w:bCs w:val="0"/>
        </w:rPr>
        <w:fldChar w:fldCharType="separate"/>
      </w:r>
      <w:r w:rsidR="0072334D">
        <w:rPr>
          <w:b/>
          <w:bCs w:val="0"/>
          <w:noProof/>
        </w:rPr>
        <w:t>4</w:t>
      </w:r>
      <w:r w:rsidRPr="00A735CD">
        <w:rPr>
          <w:b/>
          <w:bCs w:val="0"/>
        </w:rPr>
        <w:fldChar w:fldCharType="end"/>
      </w:r>
      <w:r w:rsidRPr="00AA5532">
        <w:rPr>
          <w:b/>
          <w:bCs w:val="0"/>
          <w:color w:val="000000" w:themeColor="text1"/>
        </w:rPr>
        <w:t>.</w:t>
      </w:r>
      <w:r w:rsidRPr="00AA5532">
        <w:rPr>
          <w:color w:val="000000" w:themeColor="text1"/>
        </w:rPr>
        <w:t xml:space="preserve"> </w:t>
      </w:r>
      <w:r w:rsidR="00AA5532" w:rsidRPr="00AA5532">
        <w:rPr>
          <w:color w:val="404040" w:themeColor="text1" w:themeTint="BF"/>
        </w:rPr>
        <w:t>Kryteria</w:t>
      </w:r>
      <w:r w:rsidR="00FC7609" w:rsidRPr="00AA5532">
        <w:rPr>
          <w:color w:val="404040" w:themeColor="text1" w:themeTint="BF"/>
        </w:rPr>
        <w:t xml:space="preserve"> </w:t>
      </w:r>
      <w:r w:rsidR="00AA5532" w:rsidRPr="00AA5532">
        <w:rPr>
          <w:color w:val="404040" w:themeColor="text1" w:themeTint="BF"/>
        </w:rPr>
        <w:t xml:space="preserve">decydujące o </w:t>
      </w:r>
      <w:r w:rsidR="00FC7609" w:rsidRPr="00AA5532">
        <w:rPr>
          <w:color w:val="404040" w:themeColor="text1" w:themeTint="BF"/>
        </w:rPr>
        <w:t>wyborze dane</w:t>
      </w:r>
      <w:r w:rsidR="00AA5532" w:rsidRPr="00AA5532">
        <w:rPr>
          <w:color w:val="404040" w:themeColor="text1" w:themeTint="BF"/>
        </w:rPr>
        <w:t>go kierunku</w:t>
      </w:r>
      <w:r w:rsidRPr="00AA5532">
        <w:rPr>
          <w:color w:val="404040" w:themeColor="text1" w:themeTint="BF"/>
        </w:rPr>
        <w:t>.</w:t>
      </w:r>
    </w:p>
    <w:p w14:paraId="02392062" w14:textId="77777777" w:rsidR="00AC4494" w:rsidRDefault="00AC4494" w:rsidP="005723A9">
      <w:pPr>
        <w:pStyle w:val="Nagwek3"/>
      </w:pPr>
    </w:p>
    <w:p w14:paraId="020BC3EB" w14:textId="1BAD6EF2" w:rsidR="002B1C05" w:rsidRPr="002B1C05" w:rsidRDefault="00D87549" w:rsidP="005723A9">
      <w:pPr>
        <w:pStyle w:val="Nagwek3"/>
        <w:rPr>
          <w:color w:val="595959"/>
        </w:rPr>
      </w:pPr>
      <w:bookmarkStart w:id="10" w:name="_Toc101341662"/>
      <w:r>
        <w:t>P</w:t>
      </w:r>
      <w:r w:rsidR="002B1C05" w:rsidRPr="002B1C05">
        <w:t xml:space="preserve">ytanie </w:t>
      </w:r>
      <w:r w:rsidR="000D1727">
        <w:t>4</w:t>
      </w:r>
      <w:r w:rsidR="00AC4494">
        <w:t xml:space="preserve"> – </w:t>
      </w:r>
      <w:r w:rsidR="000D1727">
        <w:rPr>
          <w:color w:val="595959"/>
        </w:rPr>
        <w:t>Inne</w:t>
      </w:r>
      <w:bookmarkEnd w:id="10"/>
    </w:p>
    <w:tbl>
      <w:tblPr>
        <w:tblStyle w:val="Tabelasiatki1jasnaakcent21"/>
        <w:tblW w:w="9072" w:type="dxa"/>
        <w:tblInd w:w="-5" w:type="dxa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4" w:space="0" w:color="009900"/>
          <w:insideV w:val="single" w:sz="4" w:space="0" w:color="0099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699"/>
        <w:gridCol w:w="1373"/>
      </w:tblGrid>
      <w:tr w:rsidR="000D1727" w:rsidRPr="00530969" w14:paraId="5D5BE512" w14:textId="77777777" w:rsidTr="00B97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9" w:type="dxa"/>
            <w:tcBorders>
              <w:bottom w:val="none" w:sz="0" w:space="0" w:color="auto"/>
            </w:tcBorders>
            <w:vAlign w:val="center"/>
          </w:tcPr>
          <w:p w14:paraId="438EE97D" w14:textId="0E8C60F9" w:rsidR="000D1727" w:rsidRPr="002B1C05" w:rsidRDefault="002B44CF" w:rsidP="008E7C3F">
            <w:pPr>
              <w:spacing w:before="0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I</w:t>
            </w:r>
            <w:r w:rsidR="000D1727">
              <w:rPr>
                <w:rFonts w:ascii="Calibri" w:eastAsia="Times New Roman" w:hAnsi="Calibri" w:cs="Calibri"/>
                <w:szCs w:val="24"/>
              </w:rPr>
              <w:t>nne</w:t>
            </w:r>
            <w:r>
              <w:rPr>
                <w:rFonts w:ascii="Calibri" w:eastAsia="Times New Roman" w:hAnsi="Calibri" w:cs="Calibri"/>
                <w:szCs w:val="24"/>
              </w:rPr>
              <w:t>, jakie?</w:t>
            </w:r>
          </w:p>
        </w:tc>
        <w:tc>
          <w:tcPr>
            <w:tcW w:w="1373" w:type="dxa"/>
            <w:tcBorders>
              <w:bottom w:val="none" w:sz="0" w:space="0" w:color="auto"/>
            </w:tcBorders>
            <w:vAlign w:val="bottom"/>
          </w:tcPr>
          <w:p w14:paraId="08E1E6B2" w14:textId="3F9E58CE" w:rsidR="000D1727" w:rsidRPr="00530969" w:rsidRDefault="000D1727" w:rsidP="008E7C3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Cs w:val="24"/>
              </w:rPr>
              <w:t>Liczba odpowiedzi</w:t>
            </w:r>
          </w:p>
        </w:tc>
      </w:tr>
      <w:tr w:rsidR="000D1727" w:rsidRPr="002B1C05" w14:paraId="69AC6A70" w14:textId="77777777" w:rsidTr="00B97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9" w:type="dxa"/>
            <w:vAlign w:val="bottom"/>
          </w:tcPr>
          <w:p w14:paraId="43670E5F" w14:textId="0C3F24E1" w:rsidR="000D1727" w:rsidRPr="007A5355" w:rsidRDefault="00BB6648" w:rsidP="008E7C3F">
            <w:pPr>
              <w:spacing w:before="0"/>
              <w:jc w:val="left"/>
              <w:rPr>
                <w:rFonts w:ascii="Calibri" w:eastAsia="Times New Roman" w:hAnsi="Calibri" w:cs="Calibri"/>
                <w:b w:val="0"/>
                <w:bCs w:val="0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„</w:t>
            </w:r>
            <w:r w:rsidR="00B97E21" w:rsidRPr="00B97E21">
              <w:rPr>
                <w:rFonts w:ascii="Calibri" w:eastAsia="Times New Roman" w:hAnsi="Calibri" w:cs="Calibri"/>
                <w:b w:val="0"/>
                <w:bCs w:val="0"/>
                <w:szCs w:val="24"/>
              </w:rPr>
              <w:t>Poszerzanie wiedzy potrzebnej w pracy - oze</w:t>
            </w:r>
            <w:r>
              <w:rPr>
                <w:rFonts w:ascii="Calibri" w:eastAsia="Times New Roman" w:hAnsi="Calibri" w:cs="Calibri"/>
                <w:b w:val="0"/>
                <w:bCs w:val="0"/>
                <w:szCs w:val="24"/>
              </w:rPr>
              <w:t>”</w:t>
            </w:r>
          </w:p>
        </w:tc>
        <w:tc>
          <w:tcPr>
            <w:tcW w:w="1373" w:type="dxa"/>
            <w:vAlign w:val="bottom"/>
          </w:tcPr>
          <w:p w14:paraId="639F19C4" w14:textId="349D96E4" w:rsidR="000D1727" w:rsidRPr="002B1C05" w:rsidRDefault="002B44CF" w:rsidP="008E7C3F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Cs w:val="24"/>
              </w:rPr>
            </w:pPr>
            <w:r>
              <w:rPr>
                <w:rFonts w:ascii="Calibri" w:eastAsia="Times New Roman" w:hAnsi="Calibri" w:cs="Calibri"/>
                <w:bCs/>
                <w:szCs w:val="24"/>
              </w:rPr>
              <w:t>1</w:t>
            </w:r>
          </w:p>
        </w:tc>
      </w:tr>
    </w:tbl>
    <w:p w14:paraId="64E24FAE" w14:textId="083926A9" w:rsidR="000F574E" w:rsidRDefault="00E01559" w:rsidP="000F574E">
      <w:pPr>
        <w:pStyle w:val="Nagwek2"/>
      </w:pPr>
      <w:bookmarkStart w:id="11" w:name="_Toc101341663"/>
      <w:r>
        <w:lastRenderedPageBreak/>
        <w:t>C</w:t>
      </w:r>
      <w:r w:rsidR="002B1C05" w:rsidRPr="002B1C05">
        <w:t xml:space="preserve">zęść 2. </w:t>
      </w:r>
      <w:r w:rsidR="00C44D0E">
        <w:t xml:space="preserve">PODSUMOWANIE I </w:t>
      </w:r>
      <w:r w:rsidR="000F574E">
        <w:t>Wnioski</w:t>
      </w:r>
      <w:bookmarkEnd w:id="11"/>
    </w:p>
    <w:p w14:paraId="636206F2" w14:textId="39045DCD" w:rsidR="000F574E" w:rsidRDefault="0069068D" w:rsidP="0069068D">
      <w:pPr>
        <w:spacing w:line="276" w:lineRule="auto"/>
      </w:pPr>
      <w:r>
        <w:t>Analiza wyników dostarcza informacji o kandydatach na kierunki studiów prowadzone przez ZUT w Szczecinie. Podsumowując przeprowadzoną w semestrze letnim 2021/2022 ankietyzację, stwierdzono, że:</w:t>
      </w:r>
    </w:p>
    <w:p w14:paraId="4E6745F6" w14:textId="0155946C" w:rsidR="000F574E" w:rsidRDefault="000F574E" w:rsidP="000F574E">
      <w:pPr>
        <w:pStyle w:val="Akapitzlist"/>
        <w:numPr>
          <w:ilvl w:val="0"/>
          <w:numId w:val="46"/>
        </w:numPr>
      </w:pPr>
      <w:r>
        <w:t xml:space="preserve">głównym kryterium, którym kieruje się kandydat przy wyborze Wydziału </w:t>
      </w:r>
      <w:r w:rsidR="001C079F">
        <w:t xml:space="preserve">Kształtowania Środowiska i Rolnictwa </w:t>
      </w:r>
      <w:r>
        <w:t xml:space="preserve">jest </w:t>
      </w:r>
      <w:r w:rsidR="001C079F">
        <w:t>lokalizacja</w:t>
      </w:r>
      <w:r w:rsidR="003924EB">
        <w:t xml:space="preserve"> oraz </w:t>
      </w:r>
      <w:r>
        <w:t>szeroki wybór kierunków i specjalności,</w:t>
      </w:r>
    </w:p>
    <w:p w14:paraId="258C59A4" w14:textId="421DD761" w:rsidR="000F574E" w:rsidRDefault="00E271DA" w:rsidP="000F574E">
      <w:pPr>
        <w:pStyle w:val="Akapitzlist"/>
        <w:numPr>
          <w:ilvl w:val="0"/>
          <w:numId w:val="46"/>
        </w:numPr>
      </w:pPr>
      <w:r>
        <w:t>7,4</w:t>
      </w:r>
      <w:r w:rsidR="000F574E">
        <w:t>% respondentów było niezdecydowanych i wzięło udział w rekrutacji na konkurencyjnych uczelniach,</w:t>
      </w:r>
    </w:p>
    <w:p w14:paraId="6F161E45" w14:textId="76B88A3E" w:rsidR="000F574E" w:rsidRDefault="001C079F" w:rsidP="00E271DA">
      <w:pPr>
        <w:pStyle w:val="Akapitzlist"/>
        <w:numPr>
          <w:ilvl w:val="0"/>
          <w:numId w:val="46"/>
        </w:numPr>
      </w:pPr>
      <w:r>
        <w:t>p</w:t>
      </w:r>
      <w:r w:rsidR="000F574E">
        <w:t>odstawowym źródłem informacji na temat Uczelni jest strona internetowa Uczelni</w:t>
      </w:r>
      <w:r w:rsidR="00E271DA">
        <w:t xml:space="preserve">, serwisy społecznościowe, ogólnodostępne fora internetowe </w:t>
      </w:r>
      <w:r w:rsidR="000F574E">
        <w:t>oraz</w:t>
      </w:r>
      <w:r w:rsidR="00E271DA">
        <w:t xml:space="preserve"> </w:t>
      </w:r>
      <w:r w:rsidR="000F574E">
        <w:t>opinia rodziny/znajomych,</w:t>
      </w:r>
    </w:p>
    <w:p w14:paraId="0ABFCEAE" w14:textId="50254A7D" w:rsidR="000F574E" w:rsidRDefault="001C079F" w:rsidP="000F574E">
      <w:pPr>
        <w:pStyle w:val="Akapitzlist"/>
        <w:numPr>
          <w:ilvl w:val="0"/>
          <w:numId w:val="46"/>
        </w:numPr>
      </w:pPr>
      <w:r>
        <w:t>w</w:t>
      </w:r>
      <w:r w:rsidR="000F574E">
        <w:t xml:space="preserve">ybór kierunków opiera się o zainteresowania i </w:t>
      </w:r>
      <w:r w:rsidR="00E271DA">
        <w:t>zapotrzebowanie na specjalistów w tej dziedzinie</w:t>
      </w:r>
      <w:r w:rsidR="000F574E">
        <w:t xml:space="preserve">. </w:t>
      </w:r>
    </w:p>
    <w:p w14:paraId="41A76E8F" w14:textId="77777777" w:rsidR="00E271DA" w:rsidRDefault="00E271DA" w:rsidP="00E271DA"/>
    <w:p w14:paraId="7018A025" w14:textId="77777777" w:rsidR="00E271DA" w:rsidRPr="000F574E" w:rsidRDefault="00E271DA" w:rsidP="00E271DA"/>
    <w:tbl>
      <w:tblPr>
        <w:tblStyle w:val="Tabela-Siatka1"/>
        <w:tblW w:w="0" w:type="auto"/>
        <w:tblInd w:w="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B1C05" w:rsidRPr="002B1C05" w14:paraId="4CBD9997" w14:textId="77777777" w:rsidTr="007B3628">
        <w:trPr>
          <w:trHeight w:val="2315"/>
        </w:trPr>
        <w:tc>
          <w:tcPr>
            <w:tcW w:w="4508" w:type="dxa"/>
          </w:tcPr>
          <w:p w14:paraId="31E5BB4B" w14:textId="77777777" w:rsidR="002B1C05" w:rsidRPr="002B1C05" w:rsidRDefault="002B1C05" w:rsidP="002B1C05">
            <w:pPr>
              <w:spacing w:line="36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2B1C05">
              <w:rPr>
                <w:rFonts w:ascii="Calibri" w:eastAsia="SimSun" w:hAnsi="Calibri" w:cs="Times New Roman"/>
                <w:sz w:val="20"/>
                <w:szCs w:val="20"/>
              </w:rPr>
              <w:t>Sporządziła:</w:t>
            </w:r>
          </w:p>
          <w:p w14:paraId="554F0496" w14:textId="35118117" w:rsidR="002B1C05" w:rsidRPr="002B1C05" w:rsidRDefault="002B1C05" w:rsidP="002B1C05">
            <w:pPr>
              <w:spacing w:before="0"/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  <w14:ligatures w14:val="none"/>
              </w:rPr>
            </w:pPr>
            <w:r w:rsidRPr="002B1C05">
              <w:rPr>
                <w:rFonts w:ascii="Calibri" w:eastAsia="Calibri" w:hAnsi="Calibri" w:cs="Times New Roman"/>
                <w:kern w:val="0"/>
                <w:sz w:val="22"/>
                <w:lang w:eastAsia="en-US"/>
                <w14:ligatures w14:val="none"/>
              </w:rPr>
              <w:t xml:space="preserve">mgr. </w:t>
            </w:r>
            <w:r w:rsidR="00C44D0E" w:rsidRPr="00C44D0E">
              <w:rPr>
                <w:rFonts w:ascii="Calibri" w:eastAsia="Calibri" w:hAnsi="Calibri" w:cs="Times New Roman"/>
                <w:kern w:val="0"/>
                <w:sz w:val="22"/>
                <w:lang w:eastAsia="en-US"/>
                <w14:ligatures w14:val="none"/>
              </w:rPr>
              <w:t>Kamila Świerklańska</w:t>
            </w:r>
          </w:p>
          <w:p w14:paraId="536FCE40" w14:textId="6D4464C0" w:rsidR="002B1C05" w:rsidRPr="002B1C05" w:rsidRDefault="002B1C05" w:rsidP="002B1C05">
            <w:pPr>
              <w:rPr>
                <w:rFonts w:ascii="Calibri" w:eastAsia="SimSun" w:hAnsi="Calibri" w:cs="Times New Roman"/>
              </w:rPr>
            </w:pPr>
            <w:r w:rsidRPr="002B1C05">
              <w:rPr>
                <w:rFonts w:ascii="Calibri" w:eastAsia="SimSun" w:hAnsi="Calibri" w:cs="Times New Roman"/>
              </w:rPr>
              <w:t xml:space="preserve">Sekcja ds. </w:t>
            </w:r>
            <w:r w:rsidR="00B7231F">
              <w:rPr>
                <w:rFonts w:ascii="Calibri" w:eastAsia="SimSun" w:hAnsi="Calibri" w:cs="Times New Roman"/>
              </w:rPr>
              <w:t>p</w:t>
            </w:r>
            <w:r w:rsidRPr="002B1C05">
              <w:rPr>
                <w:rFonts w:ascii="Calibri" w:eastAsia="SimSun" w:hAnsi="Calibri" w:cs="Times New Roman"/>
              </w:rPr>
              <w:t xml:space="preserve">rogramów i </w:t>
            </w:r>
            <w:r w:rsidR="00B7231F">
              <w:rPr>
                <w:rFonts w:ascii="Calibri" w:eastAsia="SimSun" w:hAnsi="Calibri" w:cs="Times New Roman"/>
              </w:rPr>
              <w:t>j</w:t>
            </w:r>
            <w:r w:rsidRPr="002B1C05">
              <w:rPr>
                <w:rFonts w:ascii="Calibri" w:eastAsia="SimSun" w:hAnsi="Calibri" w:cs="Times New Roman"/>
              </w:rPr>
              <w:t>akości kształcenia/</w:t>
            </w:r>
          </w:p>
          <w:p w14:paraId="03484C57" w14:textId="77777777" w:rsidR="002B1C05" w:rsidRPr="002B1C05" w:rsidRDefault="002B1C05" w:rsidP="002B1C05">
            <w:pPr>
              <w:rPr>
                <w:rFonts w:ascii="Calibri" w:eastAsia="SimSun" w:hAnsi="Calibri" w:cs="Times New Roman"/>
                <w:szCs w:val="20"/>
              </w:rPr>
            </w:pPr>
            <w:r w:rsidRPr="002B1C05">
              <w:rPr>
                <w:rFonts w:ascii="Calibri" w:eastAsia="SimSun" w:hAnsi="Calibri" w:cs="Times New Roman"/>
                <w:szCs w:val="20"/>
              </w:rPr>
              <w:t>Dział Kształcenia ZUT</w:t>
            </w:r>
          </w:p>
        </w:tc>
        <w:tc>
          <w:tcPr>
            <w:tcW w:w="4508" w:type="dxa"/>
          </w:tcPr>
          <w:p w14:paraId="07A545FA" w14:textId="77777777" w:rsidR="002B1C05" w:rsidRPr="002B1C05" w:rsidRDefault="002B1C05" w:rsidP="002B1C05">
            <w:pPr>
              <w:spacing w:line="360" w:lineRule="auto"/>
              <w:rPr>
                <w:rFonts w:ascii="Calibri" w:eastAsia="SimSun" w:hAnsi="Calibri" w:cs="Times New Roman"/>
                <w:sz w:val="20"/>
                <w:szCs w:val="20"/>
              </w:rPr>
            </w:pPr>
            <w:r w:rsidRPr="002B1C05">
              <w:rPr>
                <w:rFonts w:ascii="Calibri" w:eastAsia="SimSun" w:hAnsi="Calibri" w:cs="Times New Roman"/>
                <w:sz w:val="20"/>
                <w:szCs w:val="20"/>
              </w:rPr>
              <w:t>Zatwierdził:</w:t>
            </w:r>
          </w:p>
          <w:p w14:paraId="6A7A4D47" w14:textId="77777777" w:rsidR="002B1C05" w:rsidRPr="002B1C05" w:rsidRDefault="002B1C05" w:rsidP="002B1C05">
            <w:pPr>
              <w:spacing w:before="0"/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  <w14:ligatures w14:val="none"/>
              </w:rPr>
            </w:pPr>
            <w:r w:rsidRPr="002B1C05">
              <w:rPr>
                <w:rFonts w:ascii="Calibri" w:eastAsia="Calibri" w:hAnsi="Calibri" w:cs="Times New Roman"/>
                <w:kern w:val="0"/>
                <w:sz w:val="22"/>
                <w:lang w:eastAsia="en-US"/>
                <w14:ligatures w14:val="none"/>
              </w:rPr>
              <w:t>dr inż. Piotr Piela</w:t>
            </w:r>
          </w:p>
          <w:p w14:paraId="70F39C3C" w14:textId="77777777" w:rsidR="002B1C05" w:rsidRPr="002B1C05" w:rsidRDefault="002B1C05" w:rsidP="002B1C05">
            <w:pPr>
              <w:spacing w:line="360" w:lineRule="auto"/>
              <w:rPr>
                <w:rFonts w:ascii="Calibri" w:eastAsia="SimSun" w:hAnsi="Calibri" w:cs="Times New Roman"/>
              </w:rPr>
            </w:pPr>
            <w:r w:rsidRPr="002B1C05">
              <w:rPr>
                <w:rFonts w:ascii="Calibri" w:eastAsia="SimSun" w:hAnsi="Calibri" w:cs="Times New Roman"/>
              </w:rPr>
              <w:t>Prorektor do spraw kształcenia</w:t>
            </w:r>
          </w:p>
        </w:tc>
      </w:tr>
      <w:tr w:rsidR="002B1C05" w:rsidRPr="002B1C05" w14:paraId="4E68F132" w14:textId="77777777" w:rsidTr="007B3628">
        <w:trPr>
          <w:trHeight w:val="708"/>
        </w:trPr>
        <w:tc>
          <w:tcPr>
            <w:tcW w:w="4508" w:type="dxa"/>
          </w:tcPr>
          <w:p w14:paraId="20BA0FFF" w14:textId="77777777" w:rsidR="002B1C05" w:rsidRPr="002B1C05" w:rsidRDefault="002B1C05" w:rsidP="002B1C05">
            <w:pPr>
              <w:pBdr>
                <w:top w:val="single" w:sz="2" w:space="1" w:color="auto"/>
              </w:pBdr>
              <w:spacing w:after="360" w:line="276" w:lineRule="auto"/>
              <w:ind w:right="471"/>
              <w:jc w:val="left"/>
              <w:rPr>
                <w:rFonts w:ascii="Calibri" w:eastAsia="SimSun" w:hAnsi="Calibri" w:cs="Times New Roman"/>
                <w:sz w:val="20"/>
                <w:szCs w:val="20"/>
              </w:rPr>
            </w:pPr>
            <w:r w:rsidRPr="002B1C05">
              <w:rPr>
                <w:rFonts w:ascii="Calibri" w:eastAsia="SimSun" w:hAnsi="Calibri" w:cs="Times New Roman"/>
                <w:kern w:val="0"/>
                <w:sz w:val="16"/>
                <w:szCs w:val="16"/>
                <w14:ligatures w14:val="none"/>
              </w:rPr>
              <w:t>Podpis</w:t>
            </w:r>
          </w:p>
        </w:tc>
        <w:tc>
          <w:tcPr>
            <w:tcW w:w="4508" w:type="dxa"/>
          </w:tcPr>
          <w:p w14:paraId="1D0470D2" w14:textId="77777777" w:rsidR="002B1C05" w:rsidRPr="002B1C05" w:rsidRDefault="002B1C05" w:rsidP="002B1C05">
            <w:pPr>
              <w:pBdr>
                <w:top w:val="single" w:sz="2" w:space="1" w:color="auto"/>
              </w:pBdr>
              <w:spacing w:after="360" w:line="276" w:lineRule="auto"/>
              <w:ind w:left="18" w:right="552"/>
              <w:jc w:val="left"/>
              <w:rPr>
                <w:rFonts w:ascii="Calibri" w:eastAsia="SimSun" w:hAnsi="Calibri" w:cs="Times New Roman"/>
                <w:sz w:val="20"/>
                <w:szCs w:val="20"/>
              </w:rPr>
            </w:pPr>
            <w:r w:rsidRPr="002B1C05">
              <w:rPr>
                <w:rFonts w:ascii="Calibri" w:eastAsia="SimSun" w:hAnsi="Calibri" w:cs="Times New Roman"/>
                <w:kern w:val="0"/>
                <w:sz w:val="16"/>
                <w:szCs w:val="16"/>
                <w14:ligatures w14:val="none"/>
              </w:rPr>
              <w:t>Podpis</w:t>
            </w:r>
          </w:p>
        </w:tc>
      </w:tr>
      <w:tr w:rsidR="007B3628" w:rsidRPr="002B1C05" w14:paraId="4EBBF7B5" w14:textId="77777777" w:rsidTr="007B3628">
        <w:trPr>
          <w:trHeight w:val="2315"/>
        </w:trPr>
        <w:tc>
          <w:tcPr>
            <w:tcW w:w="4508" w:type="dxa"/>
          </w:tcPr>
          <w:p w14:paraId="30642682" w14:textId="50D45A93" w:rsidR="007B3628" w:rsidRPr="002B1C05" w:rsidRDefault="007B3628" w:rsidP="00A97425">
            <w:pPr>
              <w:rPr>
                <w:rFonts w:ascii="Calibri" w:eastAsia="SimSun" w:hAnsi="Calibri" w:cs="Times New Roman"/>
                <w:szCs w:val="20"/>
              </w:rPr>
            </w:pPr>
          </w:p>
        </w:tc>
        <w:tc>
          <w:tcPr>
            <w:tcW w:w="4508" w:type="dxa"/>
          </w:tcPr>
          <w:p w14:paraId="4DF8A3DD" w14:textId="56B325FC" w:rsidR="007B3628" w:rsidRDefault="007B3628" w:rsidP="00A97425">
            <w:pPr>
              <w:spacing w:before="0"/>
              <w:jc w:val="left"/>
              <w:rPr>
                <w:rFonts w:ascii="Calibri" w:eastAsia="Calibri" w:hAnsi="Calibri" w:cs="Times New Roman"/>
                <w:kern w:val="0"/>
                <w:sz w:val="22"/>
                <w:lang w:eastAsia="en-US"/>
                <w14:ligatures w14:val="none"/>
              </w:rPr>
            </w:pPr>
            <w:r w:rsidRPr="002B1C05">
              <w:rPr>
                <w:rFonts w:ascii="Calibri" w:eastAsia="SimSun" w:hAnsi="Calibri" w:cs="Times New Roman"/>
                <w:sz w:val="22"/>
              </w:rPr>
              <w:t>dr inż. Aneta Wesołowska</w:t>
            </w:r>
          </w:p>
          <w:p w14:paraId="7F4D2CC8" w14:textId="620FB19B" w:rsidR="007B3628" w:rsidRPr="002B1C05" w:rsidRDefault="007B3628" w:rsidP="00A97425">
            <w:pPr>
              <w:spacing w:line="360" w:lineRule="auto"/>
              <w:rPr>
                <w:rFonts w:ascii="Calibri" w:eastAsia="SimSun" w:hAnsi="Calibri" w:cs="Times New Roman"/>
              </w:rPr>
            </w:pPr>
            <w:r w:rsidRPr="002B1C05">
              <w:rPr>
                <w:rFonts w:ascii="Calibri" w:eastAsia="SimSun" w:hAnsi="Calibri" w:cs="Times New Roman"/>
              </w:rPr>
              <w:t xml:space="preserve">Pełnomocnik </w:t>
            </w:r>
            <w:r>
              <w:rPr>
                <w:rFonts w:ascii="Calibri" w:eastAsia="SimSun" w:hAnsi="Calibri" w:cs="Times New Roman"/>
              </w:rPr>
              <w:t>r</w:t>
            </w:r>
            <w:r w:rsidRPr="002B1C05">
              <w:rPr>
                <w:rFonts w:ascii="Calibri" w:eastAsia="SimSun" w:hAnsi="Calibri" w:cs="Times New Roman"/>
              </w:rPr>
              <w:t>ektora ds. jakości kształcenia</w:t>
            </w:r>
          </w:p>
        </w:tc>
      </w:tr>
      <w:tr w:rsidR="007B3628" w:rsidRPr="002B1C05" w14:paraId="4413357E" w14:textId="77777777" w:rsidTr="007B3628">
        <w:trPr>
          <w:trHeight w:val="708"/>
        </w:trPr>
        <w:tc>
          <w:tcPr>
            <w:tcW w:w="4508" w:type="dxa"/>
          </w:tcPr>
          <w:p w14:paraId="1C1AA8C2" w14:textId="7DA388E6" w:rsidR="007B3628" w:rsidRPr="002B1C05" w:rsidRDefault="007B3628" w:rsidP="007B3628"/>
        </w:tc>
        <w:tc>
          <w:tcPr>
            <w:tcW w:w="4508" w:type="dxa"/>
          </w:tcPr>
          <w:p w14:paraId="45C8D153" w14:textId="77777777" w:rsidR="007B3628" w:rsidRPr="002B1C05" w:rsidRDefault="007B3628" w:rsidP="00A97425">
            <w:pPr>
              <w:pBdr>
                <w:top w:val="single" w:sz="2" w:space="1" w:color="auto"/>
              </w:pBdr>
              <w:spacing w:after="360" w:line="276" w:lineRule="auto"/>
              <w:ind w:left="18" w:right="552"/>
              <w:jc w:val="left"/>
              <w:rPr>
                <w:rFonts w:ascii="Calibri" w:eastAsia="SimSun" w:hAnsi="Calibri" w:cs="Times New Roman"/>
                <w:sz w:val="20"/>
                <w:szCs w:val="20"/>
              </w:rPr>
            </w:pPr>
            <w:r w:rsidRPr="002B1C05">
              <w:rPr>
                <w:rFonts w:ascii="Calibri" w:eastAsia="SimSun" w:hAnsi="Calibri" w:cs="Times New Roman"/>
                <w:kern w:val="0"/>
                <w:sz w:val="16"/>
                <w:szCs w:val="16"/>
                <w14:ligatures w14:val="none"/>
              </w:rPr>
              <w:t>Podpis</w:t>
            </w:r>
          </w:p>
        </w:tc>
      </w:tr>
      <w:bookmarkEnd w:id="0"/>
    </w:tbl>
    <w:p w14:paraId="2EC18C71" w14:textId="6913BE1A" w:rsidR="00B60AEB" w:rsidRPr="00B93459" w:rsidRDefault="00B60AEB" w:rsidP="007B3628"/>
    <w:sectPr w:rsidR="00B60AEB" w:rsidRPr="00B93459" w:rsidSect="00BB664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372" w:bottom="1440" w:left="1440" w:header="454" w:footer="90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44DF" w14:textId="77777777" w:rsidR="00F849B8" w:rsidRDefault="00F849B8">
      <w:r>
        <w:separator/>
      </w:r>
    </w:p>
    <w:p w14:paraId="541FF3E8" w14:textId="77777777" w:rsidR="00F849B8" w:rsidRDefault="00F849B8"/>
  </w:endnote>
  <w:endnote w:type="continuationSeparator" w:id="0">
    <w:p w14:paraId="7C269540" w14:textId="77777777" w:rsidR="00F849B8" w:rsidRDefault="00F849B8">
      <w:r>
        <w:continuationSeparator/>
      </w:r>
    </w:p>
    <w:p w14:paraId="6F38BA79" w14:textId="77777777" w:rsidR="00F849B8" w:rsidRDefault="00F84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997C" w14:textId="512953B8" w:rsidR="00BB6648" w:rsidRDefault="00BB6648" w:rsidP="00933234">
    <w:pPr>
      <w:pStyle w:val="Stopka"/>
    </w:pPr>
    <w:r>
      <w:tab/>
      <w:t>Dział kształcenia ZUT</w:t>
    </w:r>
    <w:r>
      <w:tab/>
    </w:r>
    <w:sdt>
      <w:sdtPr>
        <w:id w:val="62118842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CE23" w14:textId="79D7B937" w:rsidR="00BB6648" w:rsidRDefault="00BB6648" w:rsidP="00905D8C">
    <w:pPr>
      <w:pStyle w:val="Bezodstpw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3E96445" wp14:editId="12D7C3A1">
              <wp:simplePos x="0" y="0"/>
              <wp:positionH relativeFrom="column">
                <wp:posOffset>-739140</wp:posOffset>
              </wp:positionH>
              <wp:positionV relativeFrom="paragraph">
                <wp:posOffset>-84455</wp:posOffset>
              </wp:positionV>
              <wp:extent cx="2885440" cy="7080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40" cy="708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8558E" w14:textId="3EC224D5" w:rsidR="00BB6648" w:rsidRPr="00B60AEB" w:rsidRDefault="00BB6648" w:rsidP="00B60AEB">
                          <w:pPr>
                            <w:spacing w:before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t>Rok akademicki</w:t>
                          </w:r>
                        </w:p>
                        <w:p w14:paraId="2A34C546" w14:textId="416FCD00" w:rsidR="00BB6648" w:rsidRPr="00905D8C" w:rsidRDefault="00BB6648" w:rsidP="00B60AEB">
                          <w:pPr>
                            <w:spacing w:before="0"/>
                            <w:jc w:val="right"/>
                            <w:rPr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202</w:t>
                          </w:r>
                          <w:r w:rsidR="00515F2E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/202</w:t>
                          </w:r>
                          <w:r w:rsidR="00515F2E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9644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8.2pt;margin-top:-6.65pt;width:227.2pt;height:5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" filled="f" stroked="f">
              <v:textbox>
                <w:txbxContent>
                  <w:p w14:paraId="65B8558E" w14:textId="3EC224D5" w:rsidR="00BB6648" w:rsidRPr="00B60AEB" w:rsidRDefault="00BB6648" w:rsidP="00B60AEB">
                    <w:pPr>
                      <w:spacing w:before="0"/>
                      <w:jc w:val="right"/>
                      <w:rPr>
                        <w:b/>
                        <w:bCs/>
                        <w:color w:val="FFFFFF" w:themeColor="background1"/>
                        <w:szCs w:val="24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Cs w:val="24"/>
                      </w:rPr>
                      <w:t>Rok akademicki</w:t>
                    </w:r>
                  </w:p>
                  <w:p w14:paraId="2A34C546" w14:textId="416FCD00" w:rsidR="00BB6648" w:rsidRPr="00905D8C" w:rsidRDefault="00BB6648" w:rsidP="00B60AEB">
                    <w:pPr>
                      <w:spacing w:before="0"/>
                      <w:jc w:val="right"/>
                      <w:rPr>
                        <w:b/>
                        <w:bCs/>
                        <w:sz w:val="56"/>
                        <w:szCs w:val="5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202</w:t>
                    </w:r>
                    <w:r w:rsidR="00515F2E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1</w:t>
                    </w:r>
                    <w: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/202</w:t>
                    </w:r>
                    <w:r w:rsidR="00515F2E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2036" w14:textId="77777777" w:rsidR="00F849B8" w:rsidRDefault="00F849B8">
      <w:r>
        <w:separator/>
      </w:r>
    </w:p>
    <w:p w14:paraId="6D39AE9A" w14:textId="77777777" w:rsidR="00F849B8" w:rsidRDefault="00F849B8"/>
  </w:footnote>
  <w:footnote w:type="continuationSeparator" w:id="0">
    <w:p w14:paraId="78B50A47" w14:textId="77777777" w:rsidR="00F849B8" w:rsidRDefault="00F849B8">
      <w:r>
        <w:continuationSeparator/>
      </w:r>
    </w:p>
    <w:p w14:paraId="545839A2" w14:textId="77777777" w:rsidR="00F849B8" w:rsidRDefault="00F849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588A" w14:textId="5EE25B2E" w:rsidR="00BB6648" w:rsidRDefault="00BB6648" w:rsidP="00565604">
    <w:pPr>
      <w:pStyle w:val="Nagwek"/>
    </w:pPr>
    <w:r w:rsidRPr="003D2DF0">
      <w:t xml:space="preserve">Ankieta </w:t>
    </w:r>
    <w:r>
      <w:t xml:space="preserve">kandydata na studia wyższe - Wydział </w:t>
    </w:r>
    <w:r w:rsidR="005E0451">
      <w:t>Kształtowania Środowiska i Rolnictwa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EF49" w14:textId="1BE7E6D6" w:rsidR="00BB6648" w:rsidRDefault="00BB6648" w:rsidP="009E3E4B">
    <w:pPr>
      <w:pStyle w:val="Bezodstpw"/>
    </w:pPr>
    <w:r>
      <w:rPr>
        <w:noProof/>
        <w14:ligatures w14:val="standard"/>
      </w:rPr>
      <mc:AlternateContent>
        <mc:Choice Requires="wps">
          <w:drawing>
            <wp:anchor distT="0" distB="0" distL="114300" distR="114300" simplePos="0" relativeHeight="251660799" behindDoc="0" locked="0" layoutInCell="1" allowOverlap="1" wp14:anchorId="629B07FE" wp14:editId="602CB2F7">
              <wp:simplePos x="0" y="0"/>
              <wp:positionH relativeFrom="column">
                <wp:posOffset>-361315</wp:posOffset>
              </wp:positionH>
              <wp:positionV relativeFrom="paragraph">
                <wp:posOffset>-541232</wp:posOffset>
              </wp:positionV>
              <wp:extent cx="5831417" cy="7025216"/>
              <wp:effectExtent l="19050" t="19050" r="17145" b="23495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31417" cy="7025216"/>
                      </a:xfrm>
                      <a:prstGeom prst="line">
                        <a:avLst/>
                      </a:prstGeom>
                      <a:ln w="41275">
                        <a:solidFill>
                          <a:srgbClr val="005DA2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3AEB7A" id="Łącznik prosty 18" o:spid="_x0000_s1026" style="position:absolute;flip:x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45pt,-42.6pt" to="430.7pt,5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" strokecolor="#005da2" strokeweight="3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064E9D" wp14:editId="587DF13F">
              <wp:simplePos x="0" y="0"/>
              <wp:positionH relativeFrom="column">
                <wp:posOffset>-902970</wp:posOffset>
              </wp:positionH>
              <wp:positionV relativeFrom="paragraph">
                <wp:posOffset>-446405</wp:posOffset>
              </wp:positionV>
              <wp:extent cx="6156960" cy="7402830"/>
              <wp:effectExtent l="0" t="0" r="34290" b="45720"/>
              <wp:wrapNone/>
              <wp:docPr id="14" name="Trójkąt prostokątn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6960" cy="7402830"/>
                      </a:xfrm>
                      <a:custGeom>
                        <a:avLst/>
                        <a:gdLst>
                          <a:gd name="connsiteX0" fmla="*/ 0 w 1664970"/>
                          <a:gd name="connsiteY0" fmla="*/ 1676400 h 1676400"/>
                          <a:gd name="connsiteX1" fmla="*/ 0 w 1664970"/>
                          <a:gd name="connsiteY1" fmla="*/ 0 h 1676400"/>
                          <a:gd name="connsiteX2" fmla="*/ 1664970 w 1664970"/>
                          <a:gd name="connsiteY2" fmla="*/ 1676400 h 1676400"/>
                          <a:gd name="connsiteX3" fmla="*/ 0 w 1664970"/>
                          <a:gd name="connsiteY3" fmla="*/ 1676400 h 1676400"/>
                          <a:gd name="connsiteX0" fmla="*/ 1885950 w 1885950"/>
                          <a:gd name="connsiteY0" fmla="*/ 0 h 1771650"/>
                          <a:gd name="connsiteX1" fmla="*/ 0 w 1885950"/>
                          <a:gd name="connsiteY1" fmla="*/ 95250 h 1771650"/>
                          <a:gd name="connsiteX2" fmla="*/ 1664970 w 1885950"/>
                          <a:gd name="connsiteY2" fmla="*/ 1771650 h 1771650"/>
                          <a:gd name="connsiteX3" fmla="*/ 1885950 w 1885950"/>
                          <a:gd name="connsiteY3" fmla="*/ 0 h 1771650"/>
                          <a:gd name="connsiteX0" fmla="*/ 4183380 w 4183380"/>
                          <a:gd name="connsiteY0" fmla="*/ 0 h 3009900"/>
                          <a:gd name="connsiteX1" fmla="*/ 0 w 4183380"/>
                          <a:gd name="connsiteY1" fmla="*/ 1333500 h 3009900"/>
                          <a:gd name="connsiteX2" fmla="*/ 1664970 w 4183380"/>
                          <a:gd name="connsiteY2" fmla="*/ 3009900 h 3009900"/>
                          <a:gd name="connsiteX3" fmla="*/ 4183380 w 4183380"/>
                          <a:gd name="connsiteY3" fmla="*/ 0 h 3009900"/>
                          <a:gd name="connsiteX0" fmla="*/ 6156960 w 6156960"/>
                          <a:gd name="connsiteY0" fmla="*/ 0 h 3009900"/>
                          <a:gd name="connsiteX1" fmla="*/ 0 w 6156960"/>
                          <a:gd name="connsiteY1" fmla="*/ 0 h 3009900"/>
                          <a:gd name="connsiteX2" fmla="*/ 3638550 w 6156960"/>
                          <a:gd name="connsiteY2" fmla="*/ 3009900 h 3009900"/>
                          <a:gd name="connsiteX3" fmla="*/ 6156960 w 6156960"/>
                          <a:gd name="connsiteY3" fmla="*/ 0 h 3009900"/>
                          <a:gd name="connsiteX0" fmla="*/ 6156960 w 6156960"/>
                          <a:gd name="connsiteY0" fmla="*/ 0 h 6126480"/>
                          <a:gd name="connsiteX1" fmla="*/ 0 w 6156960"/>
                          <a:gd name="connsiteY1" fmla="*/ 0 h 6126480"/>
                          <a:gd name="connsiteX2" fmla="*/ 0 w 6156960"/>
                          <a:gd name="connsiteY2" fmla="*/ 6126480 h 6126480"/>
                          <a:gd name="connsiteX3" fmla="*/ 6156960 w 6156960"/>
                          <a:gd name="connsiteY3" fmla="*/ 0 h 6126480"/>
                          <a:gd name="connsiteX0" fmla="*/ 6156960 w 6156960"/>
                          <a:gd name="connsiteY0" fmla="*/ 0 h 7402830"/>
                          <a:gd name="connsiteX1" fmla="*/ 0 w 6156960"/>
                          <a:gd name="connsiteY1" fmla="*/ 0 h 7402830"/>
                          <a:gd name="connsiteX2" fmla="*/ 0 w 6156960"/>
                          <a:gd name="connsiteY2" fmla="*/ 7402830 h 7402830"/>
                          <a:gd name="connsiteX3" fmla="*/ 6156960 w 6156960"/>
                          <a:gd name="connsiteY3" fmla="*/ 0 h 740283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6156960" h="7402830">
                            <a:moveTo>
                              <a:pt x="6156960" y="0"/>
                            </a:moveTo>
                            <a:lnTo>
                              <a:pt x="0" y="0"/>
                            </a:lnTo>
                            <a:lnTo>
                              <a:pt x="0" y="7402830"/>
                            </a:lnTo>
                            <a:lnTo>
                              <a:pt x="615696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1"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1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1"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t="100000" r="100000"/>
                        </a:path>
                        <a:tileRect l="-100000" b="-100000"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02BFD3" id="Trójkąt prostokątny 14" o:spid="_x0000_s1026" style="position:absolute;margin-left:-71.1pt;margin-top:-35.15pt;width:484.8pt;height:58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6960,740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" path="m6156960,l,,,7402830,6156960,xe" fillcolor="#161e33 [964]" strokecolor="#243255 [1604]" strokeweight="1pt">
              <v:fill color2="#4a66ac [3204]" rotate="t" focusposition=",1" focussize="" colors="0 #233667;.5 #365296;1 #4363b3" focus="100%" type="gradientRadial"/>
              <v:stroke joinstyle="miter"/>
              <v:path arrowok="t" o:connecttype="custom" o:connectlocs="6156960,0;0,0;0,7402830;6156960,0" o:connectangles="0,0,0,0"/>
            </v:shape>
          </w:pict>
        </mc:Fallback>
      </mc:AlternateContent>
    </w:r>
    <w:r>
      <w:t>Biuro Karier</w:t>
    </w:r>
  </w:p>
  <w:p w14:paraId="1B757126" w14:textId="13A370B7" w:rsidR="00BB6648" w:rsidRDefault="00BB664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B6B64D" wp14:editId="00E88806">
              <wp:simplePos x="0" y="0"/>
              <wp:positionH relativeFrom="column">
                <wp:posOffset>-1271905</wp:posOffset>
              </wp:positionH>
              <wp:positionV relativeFrom="paragraph">
                <wp:posOffset>4199890</wp:posOffset>
              </wp:positionV>
              <wp:extent cx="4040717" cy="6123516"/>
              <wp:effectExtent l="19050" t="19050" r="17145" b="10795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4040717" cy="6123516"/>
                      </a:xfrm>
                      <a:prstGeom prst="line">
                        <a:avLst/>
                      </a:prstGeom>
                      <a:ln w="2857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6A11DB" id="Łącznik prosty 19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0.15pt,330.7pt" to="218pt,8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" strokecolor="white [3212]" strokeweight="2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2DEC2" wp14:editId="12D79660">
              <wp:simplePos x="0" y="0"/>
              <wp:positionH relativeFrom="column">
                <wp:posOffset>-922020</wp:posOffset>
              </wp:positionH>
              <wp:positionV relativeFrom="paragraph">
                <wp:posOffset>4629785</wp:posOffset>
              </wp:positionV>
              <wp:extent cx="3600450" cy="5444490"/>
              <wp:effectExtent l="0" t="38100" r="38100" b="22860"/>
              <wp:wrapNone/>
              <wp:docPr id="16" name="Trójkąt prostokątn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450" cy="5444490"/>
                      </a:xfrm>
                      <a:custGeom>
                        <a:avLst/>
                        <a:gdLst>
                          <a:gd name="connsiteX0" fmla="*/ 0 w 1969770"/>
                          <a:gd name="connsiteY0" fmla="*/ 1455420 h 1455420"/>
                          <a:gd name="connsiteX1" fmla="*/ 0 w 1969770"/>
                          <a:gd name="connsiteY1" fmla="*/ 0 h 1455420"/>
                          <a:gd name="connsiteX2" fmla="*/ 1969770 w 1969770"/>
                          <a:gd name="connsiteY2" fmla="*/ 1455420 h 1455420"/>
                          <a:gd name="connsiteX3" fmla="*/ 0 w 1969770"/>
                          <a:gd name="connsiteY3" fmla="*/ 1455420 h 1455420"/>
                          <a:gd name="connsiteX0" fmla="*/ 0 w 1969770"/>
                          <a:gd name="connsiteY0" fmla="*/ 5444490 h 5444490"/>
                          <a:gd name="connsiteX1" fmla="*/ 7620 w 1969770"/>
                          <a:gd name="connsiteY1" fmla="*/ 0 h 5444490"/>
                          <a:gd name="connsiteX2" fmla="*/ 1969770 w 1969770"/>
                          <a:gd name="connsiteY2" fmla="*/ 5444490 h 5444490"/>
                          <a:gd name="connsiteX3" fmla="*/ 0 w 1969770"/>
                          <a:gd name="connsiteY3" fmla="*/ 5444490 h 5444490"/>
                          <a:gd name="connsiteX0" fmla="*/ 0 w 4027170"/>
                          <a:gd name="connsiteY0" fmla="*/ 5444490 h 5444490"/>
                          <a:gd name="connsiteX1" fmla="*/ 7620 w 4027170"/>
                          <a:gd name="connsiteY1" fmla="*/ 0 h 5444490"/>
                          <a:gd name="connsiteX2" fmla="*/ 4027170 w 4027170"/>
                          <a:gd name="connsiteY2" fmla="*/ 5444490 h 5444490"/>
                          <a:gd name="connsiteX3" fmla="*/ 0 w 4027170"/>
                          <a:gd name="connsiteY3" fmla="*/ 5444490 h 544449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4027170" h="5444490">
                            <a:moveTo>
                              <a:pt x="0" y="5444490"/>
                            </a:moveTo>
                            <a:lnTo>
                              <a:pt x="7620" y="0"/>
                            </a:lnTo>
                            <a:lnTo>
                              <a:pt x="4027170" y="5444490"/>
                            </a:lnTo>
                            <a:lnTo>
                              <a:pt x="0" y="544449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2E862A">
                              <a:shade val="30000"/>
                              <a:satMod val="115000"/>
                            </a:srgbClr>
                          </a:gs>
                          <a:gs pos="50000">
                            <a:srgbClr val="2E862A">
                              <a:shade val="67500"/>
                              <a:satMod val="115000"/>
                            </a:srgbClr>
                          </a:gs>
                          <a:gs pos="100000">
                            <a:srgbClr val="2E862A">
                              <a:shade val="100000"/>
                              <a:satMod val="115000"/>
                            </a:srgbClr>
                          </a:gs>
                        </a:gsLst>
                        <a:lin ang="189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4744EA" id="Trójkąt prostokątny 16" o:spid="_x0000_s1026" style="position:absolute;margin-left:-72.6pt;margin-top:364.55pt;width:283.5pt;height:4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27170,544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" path="m,5444490l7620,,4027170,5444490,,5444490xe" fillcolor="#135010" strokecolor="#243255 [1604]" strokeweight="1pt">
              <v:fill color2="#288d23" rotate="t" angle="135" colors="0 #135010;.5 #20751c;1 #288d23" focus="100%" type="gradient"/>
              <v:stroke joinstyle="miter"/>
              <v:path arrowok="t" o:connecttype="custom" o:connectlocs="0,5444490;6813,0;3600450,5444490;0,5444490" o:connectangles="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B89B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622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B0D4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6AC9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BC7D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903F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0D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024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028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5A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76024"/>
    <w:multiLevelType w:val="hybridMultilevel"/>
    <w:tmpl w:val="227650B6"/>
    <w:lvl w:ilvl="0" w:tplc="093ED674">
      <w:start w:val="1"/>
      <w:numFmt w:val="lowerLetter"/>
      <w:pStyle w:val="Listapunktowan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E10766"/>
    <w:multiLevelType w:val="hybridMultilevel"/>
    <w:tmpl w:val="D18A4C58"/>
    <w:lvl w:ilvl="0" w:tplc="05AE6810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2" w15:restartNumberingAfterBreak="0">
    <w:nsid w:val="07974EB6"/>
    <w:multiLevelType w:val="multilevel"/>
    <w:tmpl w:val="62780B96"/>
    <w:lvl w:ilvl="0">
      <w:numFmt w:val="bullet"/>
      <w:pStyle w:val="Akapitzlist"/>
      <w:lvlText w:val="•"/>
      <w:lvlJc w:val="left"/>
      <w:pPr>
        <w:ind w:left="1077" w:hanging="737"/>
      </w:pPr>
      <w:rPr>
        <w:rFonts w:ascii="Calibri" w:hAnsi="Calibri" w:hint="default"/>
      </w:rPr>
    </w:lvl>
    <w:lvl w:ilvl="1">
      <w:start w:val="1"/>
      <w:numFmt w:val="bullet"/>
      <w:lvlText w:val="̶"/>
      <w:lvlJc w:val="left"/>
      <w:pPr>
        <w:ind w:left="1304" w:hanging="22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84604E"/>
    <w:multiLevelType w:val="hybridMultilevel"/>
    <w:tmpl w:val="BE5C4CE0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145A7D49"/>
    <w:multiLevelType w:val="hybridMultilevel"/>
    <w:tmpl w:val="09FC6A74"/>
    <w:lvl w:ilvl="0" w:tplc="041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196457E4"/>
    <w:multiLevelType w:val="hybridMultilevel"/>
    <w:tmpl w:val="138C6772"/>
    <w:lvl w:ilvl="0" w:tplc="D70C9B2A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 w15:restartNumberingAfterBreak="0">
    <w:nsid w:val="19767134"/>
    <w:multiLevelType w:val="hybridMultilevel"/>
    <w:tmpl w:val="2FF8CE42"/>
    <w:lvl w:ilvl="0" w:tplc="790899AE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 w15:restartNumberingAfterBreak="0">
    <w:nsid w:val="256D6D20"/>
    <w:multiLevelType w:val="hybridMultilevel"/>
    <w:tmpl w:val="207A72B4"/>
    <w:lvl w:ilvl="0" w:tplc="DC9C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42714"/>
    <w:multiLevelType w:val="hybridMultilevel"/>
    <w:tmpl w:val="B71E7C14"/>
    <w:lvl w:ilvl="0" w:tplc="05AE6810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9" w15:restartNumberingAfterBreak="0">
    <w:nsid w:val="3EC41BB8"/>
    <w:multiLevelType w:val="hybridMultilevel"/>
    <w:tmpl w:val="F7DC7EBC"/>
    <w:lvl w:ilvl="0" w:tplc="74B4AB96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 w15:restartNumberingAfterBreak="0">
    <w:nsid w:val="428F17D8"/>
    <w:multiLevelType w:val="hybridMultilevel"/>
    <w:tmpl w:val="03F8965C"/>
    <w:lvl w:ilvl="0" w:tplc="041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1" w15:restartNumberingAfterBreak="0">
    <w:nsid w:val="4A8A61F8"/>
    <w:multiLevelType w:val="hybridMultilevel"/>
    <w:tmpl w:val="6C7A0BB8"/>
    <w:lvl w:ilvl="0" w:tplc="04150001">
      <w:start w:val="1"/>
      <w:numFmt w:val="bullet"/>
      <w:lvlText w:val=""/>
      <w:lvlJc w:val="left"/>
      <w:pPr>
        <w:ind w:left="50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2" w15:restartNumberingAfterBreak="0">
    <w:nsid w:val="4BFF4C07"/>
    <w:multiLevelType w:val="hybridMultilevel"/>
    <w:tmpl w:val="573AB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93888"/>
    <w:multiLevelType w:val="hybridMultilevel"/>
    <w:tmpl w:val="BF56B8A0"/>
    <w:lvl w:ilvl="0" w:tplc="63B8FB6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4FDD28A6"/>
    <w:multiLevelType w:val="hybridMultilevel"/>
    <w:tmpl w:val="8C702254"/>
    <w:lvl w:ilvl="0" w:tplc="8E806156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5" w15:restartNumberingAfterBreak="0">
    <w:nsid w:val="535E7F0D"/>
    <w:multiLevelType w:val="hybridMultilevel"/>
    <w:tmpl w:val="4C224BEA"/>
    <w:lvl w:ilvl="0" w:tplc="05AE6810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6" w15:restartNumberingAfterBreak="0">
    <w:nsid w:val="56C05A98"/>
    <w:multiLevelType w:val="hybridMultilevel"/>
    <w:tmpl w:val="A910469E"/>
    <w:lvl w:ilvl="0" w:tplc="05AE6810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7" w15:restartNumberingAfterBreak="0">
    <w:nsid w:val="5EAB0638"/>
    <w:multiLevelType w:val="hybridMultilevel"/>
    <w:tmpl w:val="695C4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8258D"/>
    <w:multiLevelType w:val="hybridMultilevel"/>
    <w:tmpl w:val="BBDEAB68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9" w15:restartNumberingAfterBreak="0">
    <w:nsid w:val="6DE53E2E"/>
    <w:multiLevelType w:val="hybridMultilevel"/>
    <w:tmpl w:val="A3380E36"/>
    <w:lvl w:ilvl="0" w:tplc="037C241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8620F"/>
    <w:multiLevelType w:val="hybridMultilevel"/>
    <w:tmpl w:val="6ED8C724"/>
    <w:lvl w:ilvl="0" w:tplc="041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1" w15:restartNumberingAfterBreak="0">
    <w:nsid w:val="6FEA3F89"/>
    <w:multiLevelType w:val="hybridMultilevel"/>
    <w:tmpl w:val="53427892"/>
    <w:lvl w:ilvl="0" w:tplc="AAE6BF64">
      <w:start w:val="1"/>
      <w:numFmt w:val="decimal"/>
      <w:pStyle w:val="Listanumerowana1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77EB3DEA"/>
    <w:multiLevelType w:val="hybridMultilevel"/>
    <w:tmpl w:val="B7A84E66"/>
    <w:lvl w:ilvl="0" w:tplc="2E7CB8BC">
      <w:start w:val="5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7EBF45F8"/>
    <w:multiLevelType w:val="hybridMultilevel"/>
    <w:tmpl w:val="256E3F5E"/>
    <w:lvl w:ilvl="0" w:tplc="05AE6810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4" w15:restartNumberingAfterBreak="0">
    <w:nsid w:val="7EF548E3"/>
    <w:multiLevelType w:val="hybridMultilevel"/>
    <w:tmpl w:val="46FA7A8E"/>
    <w:lvl w:ilvl="0" w:tplc="790899A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8"/>
  </w:num>
  <w:num w:numId="5">
    <w:abstractNumId w:val="2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34"/>
  </w:num>
  <w:num w:numId="16">
    <w:abstractNumId w:val="31"/>
  </w:num>
  <w:num w:numId="17">
    <w:abstractNumId w:val="16"/>
  </w:num>
  <w:num w:numId="18">
    <w:abstractNumId w:val="21"/>
  </w:num>
  <w:num w:numId="19">
    <w:abstractNumId w:val="15"/>
  </w:num>
  <w:num w:numId="20">
    <w:abstractNumId w:val="15"/>
    <w:lvlOverride w:ilvl="0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28"/>
  </w:num>
  <w:num w:numId="28">
    <w:abstractNumId w:val="24"/>
  </w:num>
  <w:num w:numId="29">
    <w:abstractNumId w:val="18"/>
  </w:num>
  <w:num w:numId="30">
    <w:abstractNumId w:val="25"/>
  </w:num>
  <w:num w:numId="31">
    <w:abstractNumId w:val="33"/>
  </w:num>
  <w:num w:numId="32">
    <w:abstractNumId w:val="26"/>
  </w:num>
  <w:num w:numId="33">
    <w:abstractNumId w:val="11"/>
  </w:num>
  <w:num w:numId="34">
    <w:abstractNumId w:val="32"/>
  </w:num>
  <w:num w:numId="35">
    <w:abstractNumId w:val="14"/>
  </w:num>
  <w:num w:numId="36">
    <w:abstractNumId w:val="20"/>
  </w:num>
  <w:num w:numId="37">
    <w:abstractNumId w:val="30"/>
  </w:num>
  <w:num w:numId="38">
    <w:abstractNumId w:val="27"/>
  </w:num>
  <w:num w:numId="39">
    <w:abstractNumId w:val="12"/>
  </w:num>
  <w:num w:numId="40">
    <w:abstractNumId w:val="10"/>
  </w:num>
  <w:num w:numId="41">
    <w:abstractNumId w:val="29"/>
  </w:num>
  <w:num w:numId="42">
    <w:abstractNumId w:val="10"/>
    <w:lvlOverride w:ilvl="0">
      <w:startOverride w:val="1"/>
    </w:lvlOverride>
  </w:num>
  <w:num w:numId="43">
    <w:abstractNumId w:val="10"/>
    <w:lvlOverride w:ilvl="0">
      <w:startOverride w:val="1"/>
    </w:lvlOverride>
  </w:num>
  <w:num w:numId="44">
    <w:abstractNumId w:val="10"/>
  </w:num>
  <w:num w:numId="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7E"/>
    <w:rsid w:val="00000CFE"/>
    <w:rsid w:val="00006E7E"/>
    <w:rsid w:val="00007003"/>
    <w:rsid w:val="0000720D"/>
    <w:rsid w:val="00011C2C"/>
    <w:rsid w:val="000128D1"/>
    <w:rsid w:val="000131D6"/>
    <w:rsid w:val="00016C94"/>
    <w:rsid w:val="00020CE5"/>
    <w:rsid w:val="000222C8"/>
    <w:rsid w:val="00027775"/>
    <w:rsid w:val="000303CB"/>
    <w:rsid w:val="000317BA"/>
    <w:rsid w:val="0003448E"/>
    <w:rsid w:val="00037CAC"/>
    <w:rsid w:val="00040C51"/>
    <w:rsid w:val="00042F48"/>
    <w:rsid w:val="00045121"/>
    <w:rsid w:val="00045201"/>
    <w:rsid w:val="00045FE6"/>
    <w:rsid w:val="000465E3"/>
    <w:rsid w:val="00055204"/>
    <w:rsid w:val="00062754"/>
    <w:rsid w:val="0006752D"/>
    <w:rsid w:val="000713F9"/>
    <w:rsid w:val="00073C81"/>
    <w:rsid w:val="00074F41"/>
    <w:rsid w:val="000840D4"/>
    <w:rsid w:val="000A2836"/>
    <w:rsid w:val="000A4898"/>
    <w:rsid w:val="000B0235"/>
    <w:rsid w:val="000B4FEA"/>
    <w:rsid w:val="000B7C82"/>
    <w:rsid w:val="000C0B92"/>
    <w:rsid w:val="000C10D1"/>
    <w:rsid w:val="000C1189"/>
    <w:rsid w:val="000C1EF1"/>
    <w:rsid w:val="000C5975"/>
    <w:rsid w:val="000D0EA0"/>
    <w:rsid w:val="000D1101"/>
    <w:rsid w:val="000D1358"/>
    <w:rsid w:val="000D1727"/>
    <w:rsid w:val="000D1AA6"/>
    <w:rsid w:val="000D2902"/>
    <w:rsid w:val="000D64E7"/>
    <w:rsid w:val="000E1632"/>
    <w:rsid w:val="000E1A8A"/>
    <w:rsid w:val="000E1DE7"/>
    <w:rsid w:val="000E1EF6"/>
    <w:rsid w:val="000F014A"/>
    <w:rsid w:val="000F10A5"/>
    <w:rsid w:val="000F3FA4"/>
    <w:rsid w:val="000F574E"/>
    <w:rsid w:val="001006A6"/>
    <w:rsid w:val="00102633"/>
    <w:rsid w:val="001033F9"/>
    <w:rsid w:val="00106727"/>
    <w:rsid w:val="00110AB2"/>
    <w:rsid w:val="001125E8"/>
    <w:rsid w:val="00121190"/>
    <w:rsid w:val="00123A23"/>
    <w:rsid w:val="0013443A"/>
    <w:rsid w:val="00134EFA"/>
    <w:rsid w:val="00135E13"/>
    <w:rsid w:val="00153DEE"/>
    <w:rsid w:val="00154EBD"/>
    <w:rsid w:val="001624E2"/>
    <w:rsid w:val="00164B72"/>
    <w:rsid w:val="00165843"/>
    <w:rsid w:val="0016678A"/>
    <w:rsid w:val="00170CF2"/>
    <w:rsid w:val="0018199C"/>
    <w:rsid w:val="0019051C"/>
    <w:rsid w:val="001912B2"/>
    <w:rsid w:val="00191C0C"/>
    <w:rsid w:val="00195C7B"/>
    <w:rsid w:val="00196449"/>
    <w:rsid w:val="00197273"/>
    <w:rsid w:val="001A5577"/>
    <w:rsid w:val="001A5DBE"/>
    <w:rsid w:val="001A6EC3"/>
    <w:rsid w:val="001A7723"/>
    <w:rsid w:val="001B031C"/>
    <w:rsid w:val="001B0C32"/>
    <w:rsid w:val="001B0D02"/>
    <w:rsid w:val="001B70DD"/>
    <w:rsid w:val="001B7B00"/>
    <w:rsid w:val="001C079F"/>
    <w:rsid w:val="001C537D"/>
    <w:rsid w:val="001C55FD"/>
    <w:rsid w:val="001C685A"/>
    <w:rsid w:val="001D5A60"/>
    <w:rsid w:val="001D70BA"/>
    <w:rsid w:val="001D7CDA"/>
    <w:rsid w:val="001E48EC"/>
    <w:rsid w:val="001F1CAB"/>
    <w:rsid w:val="001F402D"/>
    <w:rsid w:val="00201F37"/>
    <w:rsid w:val="00203173"/>
    <w:rsid w:val="00204D47"/>
    <w:rsid w:val="00205A6A"/>
    <w:rsid w:val="002102DC"/>
    <w:rsid w:val="00210AE7"/>
    <w:rsid w:val="002126FF"/>
    <w:rsid w:val="00214E45"/>
    <w:rsid w:val="00217FD5"/>
    <w:rsid w:val="00220CDC"/>
    <w:rsid w:val="002217CB"/>
    <w:rsid w:val="002234BB"/>
    <w:rsid w:val="0022472D"/>
    <w:rsid w:val="00230FC8"/>
    <w:rsid w:val="00244936"/>
    <w:rsid w:val="00251EF5"/>
    <w:rsid w:val="00256EBC"/>
    <w:rsid w:val="00270AAA"/>
    <w:rsid w:val="002777E7"/>
    <w:rsid w:val="0028026C"/>
    <w:rsid w:val="0028202D"/>
    <w:rsid w:val="00283707"/>
    <w:rsid w:val="00284060"/>
    <w:rsid w:val="00290347"/>
    <w:rsid w:val="002A0044"/>
    <w:rsid w:val="002A06B2"/>
    <w:rsid w:val="002A12AF"/>
    <w:rsid w:val="002A7F07"/>
    <w:rsid w:val="002A7FCB"/>
    <w:rsid w:val="002B107D"/>
    <w:rsid w:val="002B1C05"/>
    <w:rsid w:val="002B44CF"/>
    <w:rsid w:val="002B5E6F"/>
    <w:rsid w:val="002B6A6C"/>
    <w:rsid w:val="002B6DB5"/>
    <w:rsid w:val="002C0077"/>
    <w:rsid w:val="002C089B"/>
    <w:rsid w:val="002C0A0A"/>
    <w:rsid w:val="002C2D2B"/>
    <w:rsid w:val="002C4C23"/>
    <w:rsid w:val="002D6389"/>
    <w:rsid w:val="002E24A0"/>
    <w:rsid w:val="002E7EF0"/>
    <w:rsid w:val="002F7219"/>
    <w:rsid w:val="002F783B"/>
    <w:rsid w:val="00302926"/>
    <w:rsid w:val="00303B92"/>
    <w:rsid w:val="00305DEB"/>
    <w:rsid w:val="0031043A"/>
    <w:rsid w:val="00311A09"/>
    <w:rsid w:val="0032532D"/>
    <w:rsid w:val="00326F36"/>
    <w:rsid w:val="00327FE6"/>
    <w:rsid w:val="00343002"/>
    <w:rsid w:val="003456D4"/>
    <w:rsid w:val="00365389"/>
    <w:rsid w:val="00365FD0"/>
    <w:rsid w:val="003671F6"/>
    <w:rsid w:val="00376648"/>
    <w:rsid w:val="00382108"/>
    <w:rsid w:val="00383417"/>
    <w:rsid w:val="003924EB"/>
    <w:rsid w:val="00393B4C"/>
    <w:rsid w:val="00395A40"/>
    <w:rsid w:val="003A2CBF"/>
    <w:rsid w:val="003A445F"/>
    <w:rsid w:val="003A4FE1"/>
    <w:rsid w:val="003A6837"/>
    <w:rsid w:val="003A69BD"/>
    <w:rsid w:val="003B3DC2"/>
    <w:rsid w:val="003B45DF"/>
    <w:rsid w:val="003C0801"/>
    <w:rsid w:val="003D450B"/>
    <w:rsid w:val="003F66FA"/>
    <w:rsid w:val="003F7D17"/>
    <w:rsid w:val="00400793"/>
    <w:rsid w:val="00400951"/>
    <w:rsid w:val="00401464"/>
    <w:rsid w:val="00407AF3"/>
    <w:rsid w:val="004224CB"/>
    <w:rsid w:val="004224F4"/>
    <w:rsid w:val="00422B44"/>
    <w:rsid w:val="00424391"/>
    <w:rsid w:val="00424C88"/>
    <w:rsid w:val="0042701D"/>
    <w:rsid w:val="00433F0D"/>
    <w:rsid w:val="00434DF0"/>
    <w:rsid w:val="00435A92"/>
    <w:rsid w:val="004363CF"/>
    <w:rsid w:val="00436AFC"/>
    <w:rsid w:val="00437B5F"/>
    <w:rsid w:val="00441EB2"/>
    <w:rsid w:val="00443C21"/>
    <w:rsid w:val="0044492D"/>
    <w:rsid w:val="00446279"/>
    <w:rsid w:val="004464E1"/>
    <w:rsid w:val="004504EC"/>
    <w:rsid w:val="00453994"/>
    <w:rsid w:val="00453D79"/>
    <w:rsid w:val="00460806"/>
    <w:rsid w:val="00464B4A"/>
    <w:rsid w:val="00470859"/>
    <w:rsid w:val="004718B1"/>
    <w:rsid w:val="00472C0B"/>
    <w:rsid w:val="00474746"/>
    <w:rsid w:val="004749E5"/>
    <w:rsid w:val="00475218"/>
    <w:rsid w:val="0048162D"/>
    <w:rsid w:val="00481B70"/>
    <w:rsid w:val="004846DE"/>
    <w:rsid w:val="00487748"/>
    <w:rsid w:val="00487C71"/>
    <w:rsid w:val="00496AC1"/>
    <w:rsid w:val="004A35B4"/>
    <w:rsid w:val="004A35F4"/>
    <w:rsid w:val="004B0FBD"/>
    <w:rsid w:val="004B7059"/>
    <w:rsid w:val="004D3CF9"/>
    <w:rsid w:val="004D496C"/>
    <w:rsid w:val="004D5282"/>
    <w:rsid w:val="004E098A"/>
    <w:rsid w:val="004E13C6"/>
    <w:rsid w:val="004E267C"/>
    <w:rsid w:val="004E3E90"/>
    <w:rsid w:val="004E5819"/>
    <w:rsid w:val="004F0B7D"/>
    <w:rsid w:val="004F0E9B"/>
    <w:rsid w:val="004F1B3E"/>
    <w:rsid w:val="004F5941"/>
    <w:rsid w:val="00501FCB"/>
    <w:rsid w:val="00503E92"/>
    <w:rsid w:val="005050FC"/>
    <w:rsid w:val="00515146"/>
    <w:rsid w:val="00515F2E"/>
    <w:rsid w:val="00516D52"/>
    <w:rsid w:val="00521971"/>
    <w:rsid w:val="00522EF2"/>
    <w:rsid w:val="00527503"/>
    <w:rsid w:val="00527DE2"/>
    <w:rsid w:val="00530969"/>
    <w:rsid w:val="00531DE8"/>
    <w:rsid w:val="00541407"/>
    <w:rsid w:val="005424D0"/>
    <w:rsid w:val="00544C19"/>
    <w:rsid w:val="005463FF"/>
    <w:rsid w:val="00547E56"/>
    <w:rsid w:val="00553184"/>
    <w:rsid w:val="00562B55"/>
    <w:rsid w:val="005642F6"/>
    <w:rsid w:val="00565604"/>
    <w:rsid w:val="0056624B"/>
    <w:rsid w:val="005664C9"/>
    <w:rsid w:val="005672EB"/>
    <w:rsid w:val="00570516"/>
    <w:rsid w:val="005723A9"/>
    <w:rsid w:val="0058092F"/>
    <w:rsid w:val="00583EED"/>
    <w:rsid w:val="005848C1"/>
    <w:rsid w:val="005930A9"/>
    <w:rsid w:val="005969BE"/>
    <w:rsid w:val="005A0323"/>
    <w:rsid w:val="005A2E64"/>
    <w:rsid w:val="005A534B"/>
    <w:rsid w:val="005A54FA"/>
    <w:rsid w:val="005A66E7"/>
    <w:rsid w:val="005A72AD"/>
    <w:rsid w:val="005B2EAF"/>
    <w:rsid w:val="005B2F39"/>
    <w:rsid w:val="005B3755"/>
    <w:rsid w:val="005B45FF"/>
    <w:rsid w:val="005B5908"/>
    <w:rsid w:val="005B79AF"/>
    <w:rsid w:val="005C08A4"/>
    <w:rsid w:val="005C5009"/>
    <w:rsid w:val="005C5254"/>
    <w:rsid w:val="005D3564"/>
    <w:rsid w:val="005D5D5C"/>
    <w:rsid w:val="005D6E6F"/>
    <w:rsid w:val="005E0451"/>
    <w:rsid w:val="005E4A9E"/>
    <w:rsid w:val="005F4585"/>
    <w:rsid w:val="005F5941"/>
    <w:rsid w:val="005F725B"/>
    <w:rsid w:val="006009A2"/>
    <w:rsid w:val="0060229E"/>
    <w:rsid w:val="00607684"/>
    <w:rsid w:val="006162FF"/>
    <w:rsid w:val="00616445"/>
    <w:rsid w:val="006164EB"/>
    <w:rsid w:val="00616753"/>
    <w:rsid w:val="006214B0"/>
    <w:rsid w:val="00622452"/>
    <w:rsid w:val="00622FD6"/>
    <w:rsid w:val="00623CC7"/>
    <w:rsid w:val="00624141"/>
    <w:rsid w:val="006257D0"/>
    <w:rsid w:val="00627AFF"/>
    <w:rsid w:val="00632166"/>
    <w:rsid w:val="00632E23"/>
    <w:rsid w:val="00633040"/>
    <w:rsid w:val="00640A1D"/>
    <w:rsid w:val="0064679F"/>
    <w:rsid w:val="006568ED"/>
    <w:rsid w:val="00656D3F"/>
    <w:rsid w:val="00660F15"/>
    <w:rsid w:val="0066311B"/>
    <w:rsid w:val="00664E7C"/>
    <w:rsid w:val="006661AC"/>
    <w:rsid w:val="00671980"/>
    <w:rsid w:val="00674EFC"/>
    <w:rsid w:val="0068061A"/>
    <w:rsid w:val="00680D22"/>
    <w:rsid w:val="006858D8"/>
    <w:rsid w:val="00687084"/>
    <w:rsid w:val="0068748D"/>
    <w:rsid w:val="0069068D"/>
    <w:rsid w:val="0069111B"/>
    <w:rsid w:val="00691CB0"/>
    <w:rsid w:val="00691FAC"/>
    <w:rsid w:val="00694EFF"/>
    <w:rsid w:val="0069564E"/>
    <w:rsid w:val="0069599E"/>
    <w:rsid w:val="00696542"/>
    <w:rsid w:val="0069729C"/>
    <w:rsid w:val="006A31AA"/>
    <w:rsid w:val="006A32DC"/>
    <w:rsid w:val="006B2203"/>
    <w:rsid w:val="006B3AE0"/>
    <w:rsid w:val="006B503D"/>
    <w:rsid w:val="006C00A6"/>
    <w:rsid w:val="006C42E3"/>
    <w:rsid w:val="006D1B9E"/>
    <w:rsid w:val="006D2C18"/>
    <w:rsid w:val="006D2DEE"/>
    <w:rsid w:val="006D5A4F"/>
    <w:rsid w:val="006E25AD"/>
    <w:rsid w:val="006E284F"/>
    <w:rsid w:val="006E67C4"/>
    <w:rsid w:val="006F2718"/>
    <w:rsid w:val="006F34EF"/>
    <w:rsid w:val="00700231"/>
    <w:rsid w:val="00700402"/>
    <w:rsid w:val="00700D16"/>
    <w:rsid w:val="00702477"/>
    <w:rsid w:val="007031F6"/>
    <w:rsid w:val="00710838"/>
    <w:rsid w:val="00712263"/>
    <w:rsid w:val="00713031"/>
    <w:rsid w:val="00713E16"/>
    <w:rsid w:val="0072334D"/>
    <w:rsid w:val="007262EF"/>
    <w:rsid w:val="00730597"/>
    <w:rsid w:val="007311AE"/>
    <w:rsid w:val="00734E36"/>
    <w:rsid w:val="00737F72"/>
    <w:rsid w:val="00740210"/>
    <w:rsid w:val="00755437"/>
    <w:rsid w:val="00756B6A"/>
    <w:rsid w:val="00760A75"/>
    <w:rsid w:val="0076149B"/>
    <w:rsid w:val="00765F24"/>
    <w:rsid w:val="007661EC"/>
    <w:rsid w:val="00766FF9"/>
    <w:rsid w:val="00767262"/>
    <w:rsid w:val="00773486"/>
    <w:rsid w:val="007741B8"/>
    <w:rsid w:val="00775640"/>
    <w:rsid w:val="00776B24"/>
    <w:rsid w:val="00777E1A"/>
    <w:rsid w:val="00781339"/>
    <w:rsid w:val="00785B7B"/>
    <w:rsid w:val="00787231"/>
    <w:rsid w:val="0078781A"/>
    <w:rsid w:val="00791B77"/>
    <w:rsid w:val="007A1090"/>
    <w:rsid w:val="007A3D98"/>
    <w:rsid w:val="007A5355"/>
    <w:rsid w:val="007B003E"/>
    <w:rsid w:val="007B3628"/>
    <w:rsid w:val="007D19DD"/>
    <w:rsid w:val="007D53B4"/>
    <w:rsid w:val="007D58A0"/>
    <w:rsid w:val="007D69D3"/>
    <w:rsid w:val="007D740B"/>
    <w:rsid w:val="007D770B"/>
    <w:rsid w:val="007E1842"/>
    <w:rsid w:val="007E39F5"/>
    <w:rsid w:val="007E75C0"/>
    <w:rsid w:val="007E7738"/>
    <w:rsid w:val="007F3138"/>
    <w:rsid w:val="007F4B9C"/>
    <w:rsid w:val="007F6D58"/>
    <w:rsid w:val="008058D6"/>
    <w:rsid w:val="00806C01"/>
    <w:rsid w:val="00807183"/>
    <w:rsid w:val="00811F9F"/>
    <w:rsid w:val="00813FB6"/>
    <w:rsid w:val="0081492C"/>
    <w:rsid w:val="0081571E"/>
    <w:rsid w:val="00816A93"/>
    <w:rsid w:val="0081797A"/>
    <w:rsid w:val="00822DD3"/>
    <w:rsid w:val="0082377C"/>
    <w:rsid w:val="00825714"/>
    <w:rsid w:val="008264E8"/>
    <w:rsid w:val="008400AB"/>
    <w:rsid w:val="0084205E"/>
    <w:rsid w:val="00842524"/>
    <w:rsid w:val="008438D3"/>
    <w:rsid w:val="0085123A"/>
    <w:rsid w:val="00854792"/>
    <w:rsid w:val="00865A0B"/>
    <w:rsid w:val="00870A1F"/>
    <w:rsid w:val="008713CB"/>
    <w:rsid w:val="00876E55"/>
    <w:rsid w:val="00880E98"/>
    <w:rsid w:val="0088492D"/>
    <w:rsid w:val="0089017D"/>
    <w:rsid w:val="0089203F"/>
    <w:rsid w:val="00892B5B"/>
    <w:rsid w:val="0089363B"/>
    <w:rsid w:val="00893961"/>
    <w:rsid w:val="00894415"/>
    <w:rsid w:val="00895C69"/>
    <w:rsid w:val="008A0802"/>
    <w:rsid w:val="008A128B"/>
    <w:rsid w:val="008A42A6"/>
    <w:rsid w:val="008A6BD8"/>
    <w:rsid w:val="008A74A9"/>
    <w:rsid w:val="008B1F5D"/>
    <w:rsid w:val="008B4587"/>
    <w:rsid w:val="008B71F7"/>
    <w:rsid w:val="008C1239"/>
    <w:rsid w:val="008C1BB9"/>
    <w:rsid w:val="008C4218"/>
    <w:rsid w:val="008C4402"/>
    <w:rsid w:val="008C62FB"/>
    <w:rsid w:val="008C6D10"/>
    <w:rsid w:val="008D32B8"/>
    <w:rsid w:val="008D4393"/>
    <w:rsid w:val="008D4BE3"/>
    <w:rsid w:val="008D5CFC"/>
    <w:rsid w:val="008D6012"/>
    <w:rsid w:val="008D738B"/>
    <w:rsid w:val="008D77C2"/>
    <w:rsid w:val="008E13B3"/>
    <w:rsid w:val="008E7C3F"/>
    <w:rsid w:val="008F0947"/>
    <w:rsid w:val="008F1823"/>
    <w:rsid w:val="008F1AEB"/>
    <w:rsid w:val="008F2285"/>
    <w:rsid w:val="008F67CA"/>
    <w:rsid w:val="00901CA0"/>
    <w:rsid w:val="0090428B"/>
    <w:rsid w:val="00905D8C"/>
    <w:rsid w:val="009066D9"/>
    <w:rsid w:val="00907E78"/>
    <w:rsid w:val="00911478"/>
    <w:rsid w:val="0091188A"/>
    <w:rsid w:val="009126EC"/>
    <w:rsid w:val="00912757"/>
    <w:rsid w:val="00913049"/>
    <w:rsid w:val="009139FA"/>
    <w:rsid w:val="00915799"/>
    <w:rsid w:val="009158DB"/>
    <w:rsid w:val="0092001A"/>
    <w:rsid w:val="0092127E"/>
    <w:rsid w:val="0092233E"/>
    <w:rsid w:val="00927443"/>
    <w:rsid w:val="00927A8C"/>
    <w:rsid w:val="00933234"/>
    <w:rsid w:val="009338E1"/>
    <w:rsid w:val="00936A3D"/>
    <w:rsid w:val="009409AD"/>
    <w:rsid w:val="00940FF7"/>
    <w:rsid w:val="0094240E"/>
    <w:rsid w:val="00946247"/>
    <w:rsid w:val="00957BCD"/>
    <w:rsid w:val="009609C4"/>
    <w:rsid w:val="009629ED"/>
    <w:rsid w:val="00966CAE"/>
    <w:rsid w:val="00967C46"/>
    <w:rsid w:val="00971FBD"/>
    <w:rsid w:val="00973D7E"/>
    <w:rsid w:val="00976010"/>
    <w:rsid w:val="009763FF"/>
    <w:rsid w:val="00982EF5"/>
    <w:rsid w:val="00990DBD"/>
    <w:rsid w:val="00992B90"/>
    <w:rsid w:val="00993F95"/>
    <w:rsid w:val="009A0948"/>
    <w:rsid w:val="009B1FEC"/>
    <w:rsid w:val="009B2B4A"/>
    <w:rsid w:val="009B41C0"/>
    <w:rsid w:val="009B6FDC"/>
    <w:rsid w:val="009C1B52"/>
    <w:rsid w:val="009C288A"/>
    <w:rsid w:val="009C4C39"/>
    <w:rsid w:val="009C506B"/>
    <w:rsid w:val="009C6867"/>
    <w:rsid w:val="009D25B1"/>
    <w:rsid w:val="009D3B69"/>
    <w:rsid w:val="009D5BD9"/>
    <w:rsid w:val="009D79F2"/>
    <w:rsid w:val="009E185F"/>
    <w:rsid w:val="009E2638"/>
    <w:rsid w:val="009E3E4B"/>
    <w:rsid w:val="009F0F01"/>
    <w:rsid w:val="009F18C7"/>
    <w:rsid w:val="00A03150"/>
    <w:rsid w:val="00A03F89"/>
    <w:rsid w:val="00A042C6"/>
    <w:rsid w:val="00A05B4A"/>
    <w:rsid w:val="00A17546"/>
    <w:rsid w:val="00A21CE2"/>
    <w:rsid w:val="00A238B4"/>
    <w:rsid w:val="00A23F04"/>
    <w:rsid w:val="00A254F7"/>
    <w:rsid w:val="00A3060C"/>
    <w:rsid w:val="00A35868"/>
    <w:rsid w:val="00A363DC"/>
    <w:rsid w:val="00A400CF"/>
    <w:rsid w:val="00A406D7"/>
    <w:rsid w:val="00A46842"/>
    <w:rsid w:val="00A47852"/>
    <w:rsid w:val="00A47EF5"/>
    <w:rsid w:val="00A62821"/>
    <w:rsid w:val="00A638EC"/>
    <w:rsid w:val="00A735CD"/>
    <w:rsid w:val="00A763AA"/>
    <w:rsid w:val="00A83E61"/>
    <w:rsid w:val="00A84A9B"/>
    <w:rsid w:val="00A919AC"/>
    <w:rsid w:val="00A93F11"/>
    <w:rsid w:val="00A9426C"/>
    <w:rsid w:val="00A9485B"/>
    <w:rsid w:val="00A94C93"/>
    <w:rsid w:val="00A95315"/>
    <w:rsid w:val="00A96C7E"/>
    <w:rsid w:val="00A97425"/>
    <w:rsid w:val="00AA133F"/>
    <w:rsid w:val="00AA3414"/>
    <w:rsid w:val="00AA3818"/>
    <w:rsid w:val="00AA4681"/>
    <w:rsid w:val="00AA5532"/>
    <w:rsid w:val="00AA63E8"/>
    <w:rsid w:val="00AB37F0"/>
    <w:rsid w:val="00AC43DB"/>
    <w:rsid w:val="00AC4494"/>
    <w:rsid w:val="00AC5BBB"/>
    <w:rsid w:val="00AD05F0"/>
    <w:rsid w:val="00AD1F2E"/>
    <w:rsid w:val="00AD4891"/>
    <w:rsid w:val="00AD5142"/>
    <w:rsid w:val="00AE14E0"/>
    <w:rsid w:val="00AE1DAC"/>
    <w:rsid w:val="00AF7D46"/>
    <w:rsid w:val="00AF7FDB"/>
    <w:rsid w:val="00B01884"/>
    <w:rsid w:val="00B02B0A"/>
    <w:rsid w:val="00B032CA"/>
    <w:rsid w:val="00B12B6B"/>
    <w:rsid w:val="00B16FD4"/>
    <w:rsid w:val="00B205D2"/>
    <w:rsid w:val="00B225D2"/>
    <w:rsid w:val="00B23D39"/>
    <w:rsid w:val="00B24AAE"/>
    <w:rsid w:val="00B256B9"/>
    <w:rsid w:val="00B25B0A"/>
    <w:rsid w:val="00B26332"/>
    <w:rsid w:val="00B273C5"/>
    <w:rsid w:val="00B354CF"/>
    <w:rsid w:val="00B355CB"/>
    <w:rsid w:val="00B376C0"/>
    <w:rsid w:val="00B47329"/>
    <w:rsid w:val="00B474DE"/>
    <w:rsid w:val="00B4785D"/>
    <w:rsid w:val="00B5135A"/>
    <w:rsid w:val="00B5409B"/>
    <w:rsid w:val="00B60AEB"/>
    <w:rsid w:val="00B65975"/>
    <w:rsid w:val="00B7231F"/>
    <w:rsid w:val="00B73BF3"/>
    <w:rsid w:val="00B76AF7"/>
    <w:rsid w:val="00B76C08"/>
    <w:rsid w:val="00B80315"/>
    <w:rsid w:val="00B82380"/>
    <w:rsid w:val="00B93459"/>
    <w:rsid w:val="00B93F56"/>
    <w:rsid w:val="00B97E21"/>
    <w:rsid w:val="00BA3375"/>
    <w:rsid w:val="00BA507D"/>
    <w:rsid w:val="00BA6334"/>
    <w:rsid w:val="00BA6526"/>
    <w:rsid w:val="00BB0367"/>
    <w:rsid w:val="00BB1999"/>
    <w:rsid w:val="00BB4229"/>
    <w:rsid w:val="00BB5E51"/>
    <w:rsid w:val="00BB5EF3"/>
    <w:rsid w:val="00BB6648"/>
    <w:rsid w:val="00BC396F"/>
    <w:rsid w:val="00BD1448"/>
    <w:rsid w:val="00BD1775"/>
    <w:rsid w:val="00BD6061"/>
    <w:rsid w:val="00BE0195"/>
    <w:rsid w:val="00BE36F2"/>
    <w:rsid w:val="00BE49E6"/>
    <w:rsid w:val="00BF23E0"/>
    <w:rsid w:val="00BF63F2"/>
    <w:rsid w:val="00C035EC"/>
    <w:rsid w:val="00C1094A"/>
    <w:rsid w:val="00C11485"/>
    <w:rsid w:val="00C12796"/>
    <w:rsid w:val="00C17849"/>
    <w:rsid w:val="00C22ED5"/>
    <w:rsid w:val="00C255C0"/>
    <w:rsid w:val="00C35A60"/>
    <w:rsid w:val="00C40849"/>
    <w:rsid w:val="00C40B1D"/>
    <w:rsid w:val="00C412A0"/>
    <w:rsid w:val="00C44D0E"/>
    <w:rsid w:val="00C45DF4"/>
    <w:rsid w:val="00C51394"/>
    <w:rsid w:val="00C53F48"/>
    <w:rsid w:val="00C57B1F"/>
    <w:rsid w:val="00C606AE"/>
    <w:rsid w:val="00C665BC"/>
    <w:rsid w:val="00C66B48"/>
    <w:rsid w:val="00C722D4"/>
    <w:rsid w:val="00C72DBA"/>
    <w:rsid w:val="00C73219"/>
    <w:rsid w:val="00C747E4"/>
    <w:rsid w:val="00C74958"/>
    <w:rsid w:val="00C91A53"/>
    <w:rsid w:val="00C93D02"/>
    <w:rsid w:val="00C941E6"/>
    <w:rsid w:val="00C95EA5"/>
    <w:rsid w:val="00CA0F79"/>
    <w:rsid w:val="00CA1F30"/>
    <w:rsid w:val="00CA74A9"/>
    <w:rsid w:val="00CB0A91"/>
    <w:rsid w:val="00CB3B58"/>
    <w:rsid w:val="00CB7B56"/>
    <w:rsid w:val="00CC0FFC"/>
    <w:rsid w:val="00CC2A81"/>
    <w:rsid w:val="00CC5795"/>
    <w:rsid w:val="00CC7957"/>
    <w:rsid w:val="00CD2C36"/>
    <w:rsid w:val="00CD4CCD"/>
    <w:rsid w:val="00CD5E0F"/>
    <w:rsid w:val="00CD7936"/>
    <w:rsid w:val="00CD794C"/>
    <w:rsid w:val="00CE1001"/>
    <w:rsid w:val="00CE19CD"/>
    <w:rsid w:val="00CE1EB2"/>
    <w:rsid w:val="00CF3521"/>
    <w:rsid w:val="00D00753"/>
    <w:rsid w:val="00D01C42"/>
    <w:rsid w:val="00D117AA"/>
    <w:rsid w:val="00D12F85"/>
    <w:rsid w:val="00D14E07"/>
    <w:rsid w:val="00D1553C"/>
    <w:rsid w:val="00D16A6F"/>
    <w:rsid w:val="00D202BE"/>
    <w:rsid w:val="00D2114F"/>
    <w:rsid w:val="00D230F7"/>
    <w:rsid w:val="00D24F39"/>
    <w:rsid w:val="00D301FA"/>
    <w:rsid w:val="00D34A5D"/>
    <w:rsid w:val="00D4430D"/>
    <w:rsid w:val="00D44EA2"/>
    <w:rsid w:val="00D50808"/>
    <w:rsid w:val="00D52CB8"/>
    <w:rsid w:val="00D5350B"/>
    <w:rsid w:val="00D53844"/>
    <w:rsid w:val="00D54CDF"/>
    <w:rsid w:val="00D5688B"/>
    <w:rsid w:val="00D5692F"/>
    <w:rsid w:val="00D57393"/>
    <w:rsid w:val="00D615CD"/>
    <w:rsid w:val="00D61746"/>
    <w:rsid w:val="00D70850"/>
    <w:rsid w:val="00D70D1B"/>
    <w:rsid w:val="00D7105D"/>
    <w:rsid w:val="00D72E18"/>
    <w:rsid w:val="00D75A3B"/>
    <w:rsid w:val="00D82304"/>
    <w:rsid w:val="00D82DEC"/>
    <w:rsid w:val="00D87549"/>
    <w:rsid w:val="00D95020"/>
    <w:rsid w:val="00D962BE"/>
    <w:rsid w:val="00DA7D0A"/>
    <w:rsid w:val="00DB10FB"/>
    <w:rsid w:val="00DB1269"/>
    <w:rsid w:val="00DC1DAA"/>
    <w:rsid w:val="00DC2218"/>
    <w:rsid w:val="00DC7520"/>
    <w:rsid w:val="00DC7CF5"/>
    <w:rsid w:val="00DD499E"/>
    <w:rsid w:val="00DD67AB"/>
    <w:rsid w:val="00DD6D3F"/>
    <w:rsid w:val="00DE35EF"/>
    <w:rsid w:val="00DE679B"/>
    <w:rsid w:val="00DE6872"/>
    <w:rsid w:val="00DE6EF3"/>
    <w:rsid w:val="00E01559"/>
    <w:rsid w:val="00E02D79"/>
    <w:rsid w:val="00E032F0"/>
    <w:rsid w:val="00E05330"/>
    <w:rsid w:val="00E10D45"/>
    <w:rsid w:val="00E13E47"/>
    <w:rsid w:val="00E148EE"/>
    <w:rsid w:val="00E14E1E"/>
    <w:rsid w:val="00E16F6F"/>
    <w:rsid w:val="00E21BEA"/>
    <w:rsid w:val="00E2245A"/>
    <w:rsid w:val="00E241B5"/>
    <w:rsid w:val="00E271DA"/>
    <w:rsid w:val="00E302A2"/>
    <w:rsid w:val="00E36DB9"/>
    <w:rsid w:val="00E4128E"/>
    <w:rsid w:val="00E51A55"/>
    <w:rsid w:val="00E55C50"/>
    <w:rsid w:val="00E72697"/>
    <w:rsid w:val="00E74493"/>
    <w:rsid w:val="00E83F51"/>
    <w:rsid w:val="00E85021"/>
    <w:rsid w:val="00E9120E"/>
    <w:rsid w:val="00E9139D"/>
    <w:rsid w:val="00EA05EA"/>
    <w:rsid w:val="00EA0DFA"/>
    <w:rsid w:val="00EA72AA"/>
    <w:rsid w:val="00EA7A8A"/>
    <w:rsid w:val="00EB1375"/>
    <w:rsid w:val="00EB1B20"/>
    <w:rsid w:val="00EB266E"/>
    <w:rsid w:val="00EB5BFD"/>
    <w:rsid w:val="00EB5E10"/>
    <w:rsid w:val="00EB69AD"/>
    <w:rsid w:val="00ED0E03"/>
    <w:rsid w:val="00ED1F79"/>
    <w:rsid w:val="00ED6670"/>
    <w:rsid w:val="00EE12BE"/>
    <w:rsid w:val="00EF55FC"/>
    <w:rsid w:val="00F00238"/>
    <w:rsid w:val="00F01A76"/>
    <w:rsid w:val="00F030D4"/>
    <w:rsid w:val="00F0649C"/>
    <w:rsid w:val="00F10E5F"/>
    <w:rsid w:val="00F112F0"/>
    <w:rsid w:val="00F12513"/>
    <w:rsid w:val="00F14845"/>
    <w:rsid w:val="00F1595A"/>
    <w:rsid w:val="00F16768"/>
    <w:rsid w:val="00F22347"/>
    <w:rsid w:val="00F256E0"/>
    <w:rsid w:val="00F27579"/>
    <w:rsid w:val="00F34043"/>
    <w:rsid w:val="00F44A81"/>
    <w:rsid w:val="00F46FCD"/>
    <w:rsid w:val="00F477EE"/>
    <w:rsid w:val="00F54AED"/>
    <w:rsid w:val="00F560CE"/>
    <w:rsid w:val="00F613EB"/>
    <w:rsid w:val="00F65B11"/>
    <w:rsid w:val="00F65BBD"/>
    <w:rsid w:val="00F67F45"/>
    <w:rsid w:val="00F71BB1"/>
    <w:rsid w:val="00F721E3"/>
    <w:rsid w:val="00F73FDD"/>
    <w:rsid w:val="00F74C15"/>
    <w:rsid w:val="00F760DB"/>
    <w:rsid w:val="00F8127F"/>
    <w:rsid w:val="00F849B8"/>
    <w:rsid w:val="00F84DAC"/>
    <w:rsid w:val="00F9069F"/>
    <w:rsid w:val="00F92AB0"/>
    <w:rsid w:val="00F94ABE"/>
    <w:rsid w:val="00F97B12"/>
    <w:rsid w:val="00F97CAA"/>
    <w:rsid w:val="00FA1299"/>
    <w:rsid w:val="00FA4EAF"/>
    <w:rsid w:val="00FA5AD8"/>
    <w:rsid w:val="00FA75C1"/>
    <w:rsid w:val="00FA7F28"/>
    <w:rsid w:val="00FB0586"/>
    <w:rsid w:val="00FC4FA0"/>
    <w:rsid w:val="00FC58C2"/>
    <w:rsid w:val="00FC7609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AC09D3"/>
  <w15:chartTrackingRefBased/>
  <w15:docId w15:val="{DA35D20B-33CC-483D-B4AF-E576298F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2"/>
        <w:sz w:val="22"/>
        <w:szCs w:val="22"/>
        <w:lang w:val="pl-PL" w:eastAsia="ja-JP" w:bidi="ar-SA"/>
        <w14:ligatures w14:val="standard"/>
      </w:rPr>
    </w:rPrDefault>
    <w:pPrDefault>
      <w:pPr>
        <w:spacing w:after="24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5B4"/>
    <w:pPr>
      <w:spacing w:before="120" w:after="0" w:line="240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031F6"/>
    <w:pPr>
      <w:keepNext/>
      <w:keepLines/>
      <w:pageBreakBefore/>
      <w:spacing w:after="360"/>
      <w:jc w:val="left"/>
      <w:outlineLvl w:val="0"/>
    </w:pPr>
    <w:rPr>
      <w:rFonts w:asciiTheme="majorHAnsi" w:eastAsiaTheme="majorEastAsia" w:hAnsiTheme="majorHAnsi" w:cstheme="majorBidi"/>
      <w:b/>
      <w:bCs/>
      <w:caps/>
      <w:color w:val="009900"/>
      <w:sz w:val="40"/>
      <w:szCs w:val="44"/>
    </w:rPr>
  </w:style>
  <w:style w:type="paragraph" w:styleId="Nagwek2">
    <w:name w:val="heading 2"/>
    <w:basedOn w:val="Normalny"/>
    <w:next w:val="Normalny"/>
    <w:link w:val="Nagwek2Znak"/>
    <w:autoRedefine/>
    <w:uiPriority w:val="1"/>
    <w:qFormat/>
    <w:rsid w:val="007031F6"/>
    <w:pPr>
      <w:keepNext/>
      <w:keepLines/>
      <w:pBdr>
        <w:top w:val="single" w:sz="4" w:space="0" w:color="2E862A"/>
      </w:pBdr>
      <w:spacing w:before="480" w:after="240" w:line="360" w:lineRule="auto"/>
      <w:jc w:val="left"/>
      <w:outlineLvl w:val="1"/>
    </w:pPr>
    <w:rPr>
      <w:rFonts w:ascii="Calibri" w:eastAsia="SimSun" w:hAnsi="Calibri" w:cs="Times New Roman"/>
      <w:b/>
      <w:bCs/>
      <w:caps/>
      <w:color w:val="0E57C4" w:themeColor="background2" w:themeShade="80"/>
      <w:spacing w:val="20"/>
      <w:sz w:val="28"/>
      <w:szCs w:val="24"/>
      <w14:textOutline w14:w="9525" w14:cap="rnd" w14:cmpd="sng" w14:algn="ctr">
        <w14:noFill/>
        <w14:prstDash w14:val="solid"/>
        <w14:bevel/>
      </w14:textOutline>
    </w:rPr>
  </w:style>
  <w:style w:type="paragraph" w:styleId="Nagwek3">
    <w:name w:val="heading 3"/>
    <w:basedOn w:val="Normalny"/>
    <w:next w:val="Normalny"/>
    <w:link w:val="Nagwek3Znak"/>
    <w:autoRedefine/>
    <w:uiPriority w:val="1"/>
    <w:qFormat/>
    <w:rsid w:val="007B3628"/>
    <w:pPr>
      <w:keepNext/>
      <w:keepLines/>
      <w:spacing w:after="240"/>
      <w:contextualSpacing/>
      <w:outlineLvl w:val="2"/>
    </w:pPr>
    <w:rPr>
      <w:rFonts w:ascii="Calibri" w:eastAsia="SimSun" w:hAnsi="Calibri" w:cs="Times New Roman"/>
      <w:b/>
      <w:bCs/>
      <w:color w:val="4F4652" w:themeColor="accent6" w:themeShade="80"/>
      <w:sz w:val="22"/>
      <w:szCs w:val="24"/>
    </w:rPr>
  </w:style>
  <w:style w:type="paragraph" w:styleId="Nagwek4">
    <w:name w:val="heading 4"/>
    <w:basedOn w:val="Normalny"/>
    <w:next w:val="Normalny"/>
    <w:link w:val="Nagwek4Znak"/>
    <w:uiPriority w:val="1"/>
    <w:qFormat/>
    <w:rsid w:val="00BA6526"/>
    <w:pPr>
      <w:spacing w:before="0" w:after="240"/>
      <w:contextualSpacing/>
      <w:outlineLvl w:val="3"/>
    </w:pPr>
    <w:rPr>
      <w:rFonts w:asciiTheme="majorHAnsi" w:eastAsiaTheme="majorEastAsia" w:hAnsiTheme="majorHAnsi" w:cstheme="majorBidi"/>
      <w:b/>
      <w:color w:val="595959" w:themeColor="text1" w:themeTint="A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pPr>
      <w:keepNext/>
      <w:keepLines/>
      <w:outlineLvl w:val="4"/>
    </w:pPr>
    <w:rPr>
      <w:rFonts w:asciiTheme="majorHAnsi" w:eastAsiaTheme="majorEastAsia" w:hAnsiTheme="majorHAnsi" w:cstheme="majorBidi"/>
      <w:i/>
      <w:iCs/>
      <w:cap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54FA"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595959" w:themeColor="text1" w:themeTint="A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54FA"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031F6"/>
    <w:rPr>
      <w:rFonts w:asciiTheme="majorHAnsi" w:eastAsiaTheme="majorEastAsia" w:hAnsiTheme="majorHAnsi" w:cstheme="majorBidi"/>
      <w:b/>
      <w:bCs/>
      <w:caps/>
      <w:color w:val="009900"/>
      <w:sz w:val="40"/>
      <w:szCs w:val="44"/>
    </w:rPr>
  </w:style>
  <w:style w:type="character" w:customStyle="1" w:styleId="Nagwek2Znak">
    <w:name w:val="Nagłówek 2 Znak"/>
    <w:basedOn w:val="Domylnaczcionkaakapitu"/>
    <w:link w:val="Nagwek2"/>
    <w:uiPriority w:val="1"/>
    <w:rsid w:val="007031F6"/>
    <w:rPr>
      <w:rFonts w:ascii="Calibri" w:eastAsia="SimSun" w:hAnsi="Calibri" w:cs="Times New Roman"/>
      <w:b/>
      <w:bCs/>
      <w:caps/>
      <w:color w:val="0E57C4" w:themeColor="background2" w:themeShade="80"/>
      <w:spacing w:val="20"/>
      <w:sz w:val="28"/>
      <w:szCs w:val="24"/>
      <w14:textOutline w14:w="9525" w14:cap="rnd" w14:cmpd="sng" w14:algn="ctr">
        <w14:noFill/>
        <w14:prstDash w14:val="solid"/>
        <w14:bevel/>
      </w14:textOutline>
    </w:rPr>
  </w:style>
  <w:style w:type="character" w:customStyle="1" w:styleId="Nagwek3Znak">
    <w:name w:val="Nagłówek 3 Znak"/>
    <w:basedOn w:val="Domylnaczcionkaakapitu"/>
    <w:link w:val="Nagwek3"/>
    <w:uiPriority w:val="1"/>
    <w:rsid w:val="007B3628"/>
    <w:rPr>
      <w:rFonts w:ascii="Calibri" w:eastAsia="SimSun" w:hAnsi="Calibri" w:cs="Times New Roman"/>
      <w:b/>
      <w:bCs/>
      <w:color w:val="4F4652" w:themeColor="accent6" w:themeShade="80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BA6526"/>
    <w:rPr>
      <w:rFonts w:asciiTheme="majorHAnsi" w:eastAsiaTheme="majorEastAsia" w:hAnsiTheme="majorHAnsi" w:cstheme="majorBidi"/>
      <w:b/>
      <w:color w:val="595959" w:themeColor="text1" w:themeTint="A6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i/>
      <w:iCs/>
      <w:cap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54FA"/>
    <w:rPr>
      <w:rFonts w:asciiTheme="majorHAnsi" w:eastAsiaTheme="majorEastAsia" w:hAnsiTheme="majorHAnsi" w:cstheme="majorBidi"/>
      <w:b/>
      <w:bCs/>
      <w:caps/>
      <w:color w:val="595959" w:themeColor="text1" w:themeTint="A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54FA"/>
    <w:rPr>
      <w:rFonts w:asciiTheme="majorHAnsi" w:eastAsiaTheme="majorEastAsia" w:hAnsiTheme="majorHAnsi" w:cstheme="majorBidi"/>
      <w:b/>
      <w:bCs/>
      <w:i/>
      <w:iCs/>
      <w:caps/>
      <w:color w:val="595959" w:themeColor="text1" w:themeTint="A6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2126FF"/>
    <w:pPr>
      <w:spacing w:before="0"/>
    </w:pPr>
    <w:rPr>
      <w:bCs/>
      <w:i/>
      <w:color w:val="595959" w:themeColor="text1" w:themeTint="A6"/>
      <w:sz w:val="22"/>
    </w:rPr>
  </w:style>
  <w:style w:type="paragraph" w:styleId="Tytu">
    <w:name w:val="Title"/>
    <w:basedOn w:val="Normalny"/>
    <w:next w:val="Normalny"/>
    <w:link w:val="TytuZnak"/>
    <w:uiPriority w:val="1"/>
    <w:qFormat/>
    <w:rsid w:val="007031F6"/>
    <w:pPr>
      <w:spacing w:before="0"/>
      <w:jc w:val="right"/>
    </w:pPr>
    <w:rPr>
      <w:rFonts w:asciiTheme="majorHAnsi" w:eastAsiaTheme="majorEastAsia" w:hAnsiTheme="majorHAnsi" w:cstheme="majorBidi"/>
      <w:caps/>
      <w:color w:val="00990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"/>
    <w:rsid w:val="007031F6"/>
    <w:rPr>
      <w:rFonts w:asciiTheme="majorHAnsi" w:eastAsiaTheme="majorEastAsia" w:hAnsiTheme="majorHAnsi" w:cstheme="majorBidi"/>
      <w:caps/>
      <w:color w:val="00990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"/>
    <w:qFormat/>
    <w:rsid w:val="00256EBC"/>
    <w:pPr>
      <w:jc w:val="right"/>
    </w:pPr>
    <w:rPr>
      <w:rFonts w:asciiTheme="majorHAnsi" w:eastAsiaTheme="majorEastAsia" w:hAnsiTheme="majorHAnsi" w:cstheme="majorBidi"/>
      <w:i/>
      <w:iCs/>
      <w:szCs w:val="28"/>
    </w:rPr>
  </w:style>
  <w:style w:type="character" w:customStyle="1" w:styleId="PodtytuZnak">
    <w:name w:val="Podtytuł Znak"/>
    <w:basedOn w:val="Domylnaczcionkaakapitu"/>
    <w:link w:val="Podtytu"/>
    <w:uiPriority w:val="1"/>
    <w:rsid w:val="00256EBC"/>
    <w:rPr>
      <w:rFonts w:asciiTheme="majorHAnsi" w:eastAsiaTheme="majorEastAsia" w:hAnsiTheme="majorHAnsi" w:cstheme="majorBidi"/>
      <w:i/>
      <w:iCs/>
      <w:sz w:val="24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2CBF"/>
    <w:pPr>
      <w:outlineLvl w:val="9"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3akcent1">
    <w:name w:val="Grid Table 3 Accent 1"/>
    <w:basedOn w:val="Standardowy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Tabelalisty7kolorowaakcent1">
    <w:name w:val="List Table 7 Colorful Accent 1"/>
    <w:basedOn w:val="Standardowy"/>
    <w:uiPriority w:val="52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5ciemnaakcent1">
    <w:name w:val="Grid Table 5 Dark Accent 1"/>
    <w:basedOn w:val="Standardowy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Tabelasiatki4akcent6">
    <w:name w:val="Grid Table 4 Accent 6"/>
    <w:basedOn w:val="Standardowy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Siatkatabelijasna">
    <w:name w:val="Grid Table Light"/>
    <w:basedOn w:val="Standardowy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listy2akcent1">
    <w:name w:val="List Table 2 Accent 1"/>
    <w:basedOn w:val="Standardowy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character" w:styleId="Tekstzastpczy">
    <w:name w:val="Placeholder Text"/>
    <w:basedOn w:val="Domylnaczcionkaakapitu"/>
    <w:uiPriority w:val="2"/>
    <w:rPr>
      <w:i/>
      <w:iCs/>
      <w:color w:val="808080"/>
    </w:rPr>
  </w:style>
  <w:style w:type="table" w:styleId="Tabelasiatki4akcent1">
    <w:name w:val="Grid Table 4 Accent 1"/>
    <w:basedOn w:val="Standardowy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asiatki4akcent2">
    <w:name w:val="Grid Table 4 Accent 2"/>
    <w:basedOn w:val="Standardowy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Zwykatabela4">
    <w:name w:val="Plain Table 4"/>
    <w:basedOn w:val="Standardowy"/>
    <w:uiPriority w:val="44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6">
    <w:name w:val="Grid Table 1 Light Accent 6"/>
    <w:basedOn w:val="Standardowy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1jasnaakcent6">
    <w:name w:val="List Table 1 Light Accent 6"/>
    <w:basedOn w:val="Standardowy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Stopka">
    <w:name w:val="footer"/>
    <w:basedOn w:val="Normalny"/>
    <w:link w:val="StopkaZnak"/>
    <w:uiPriority w:val="99"/>
    <w:rsid w:val="00933234"/>
    <w:pPr>
      <w:pBdr>
        <w:top w:val="single" w:sz="4" w:space="1" w:color="595959" w:themeColor="text1" w:themeTint="A6"/>
      </w:pBdr>
      <w:tabs>
        <w:tab w:val="center" w:pos="4536"/>
        <w:tab w:val="right" w:pos="9615"/>
      </w:tabs>
      <w:spacing w:before="0"/>
      <w:jc w:val="left"/>
    </w:pPr>
    <w:rPr>
      <w:color w:val="7F7F7F" w:themeColor="text1" w:themeTint="80"/>
    </w:rPr>
  </w:style>
  <w:style w:type="character" w:customStyle="1" w:styleId="StopkaZnak">
    <w:name w:val="Stopka Znak"/>
    <w:basedOn w:val="Domylnaczcionkaakapitu"/>
    <w:link w:val="Stopka"/>
    <w:uiPriority w:val="99"/>
    <w:rsid w:val="00933234"/>
    <w:rPr>
      <w:color w:val="7F7F7F" w:themeColor="text1" w:themeTint="80"/>
      <w:sz w:val="24"/>
    </w:rPr>
  </w:style>
  <w:style w:type="table" w:customStyle="1" w:styleId="Bezobramowania">
    <w:name w:val="Bez obramowania"/>
    <w:basedOn w:val="Standardowy"/>
    <w:uiPriority w:val="99"/>
    <w:pPr>
      <w:spacing w:after="0" w:line="240" w:lineRule="auto"/>
    </w:pPr>
    <w:tblPr/>
  </w:style>
  <w:style w:type="table" w:styleId="Tabelasiatki1jasnaakcent1">
    <w:name w:val="Grid Table 1 Light Accent 1"/>
    <w:aliases w:val="Sample questionnaires table"/>
    <w:basedOn w:val="Standardowy"/>
    <w:uiPriority w:val="46"/>
    <w:pPr>
      <w:spacing w:after="0" w:line="240" w:lineRule="auto"/>
    </w:pPr>
    <w:tblPr>
      <w:tblStyleRowBandSize w:val="1"/>
      <w:tblStyleColBandSize w:val="1"/>
      <w:tblBorders>
        <w:insideH w:val="single" w:sz="4" w:space="0" w:color="4A66AC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4A66A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Tabelasiatki2akcent1">
    <w:name w:val="Grid Table 2 Accent 1"/>
    <w:basedOn w:val="Standardowy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customStyle="1" w:styleId="Logo">
    <w:name w:val="Logo"/>
    <w:basedOn w:val="Normalny"/>
    <w:next w:val="Normalny"/>
    <w:uiPriority w:val="1"/>
    <w:qFormat/>
    <w:rsid w:val="00915799"/>
    <w:pPr>
      <w:spacing w:before="0" w:after="5280"/>
      <w:jc w:val="right"/>
    </w:pPr>
    <w:rPr>
      <w:color w:val="1B1D3D" w:themeColor="text2" w:themeShade="BF"/>
      <w:sz w:val="52"/>
      <w:szCs w:val="52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Informacjekontaktowe">
    <w:name w:val="Informacje kontaktowe"/>
    <w:basedOn w:val="Normalny"/>
    <w:uiPriority w:val="1"/>
    <w:qFormat/>
    <w:rsid w:val="00251EF5"/>
    <w:pPr>
      <w:spacing w:before="0"/>
      <w:contextualSpacing/>
      <w:jc w:val="right"/>
    </w:pPr>
    <w:rPr>
      <w:caps/>
    </w:rPr>
  </w:style>
  <w:style w:type="table" w:styleId="Tabelasiatki3akcent3">
    <w:name w:val="Grid Table 3 Accent 3"/>
    <w:basedOn w:val="Standardowy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elasiatki5ciemnaakcent3">
    <w:name w:val="Grid Table 5 Dark Accent 3"/>
    <w:basedOn w:val="Standardowy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Tabelasiatki1jasnaakcent3">
    <w:name w:val="Grid Table 1 Light Accent 3"/>
    <w:basedOn w:val="Standardowy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B37F0"/>
    <w:pPr>
      <w:tabs>
        <w:tab w:val="center" w:pos="4680"/>
        <w:tab w:val="right" w:pos="9360"/>
      </w:tabs>
      <w:spacing w:before="0"/>
      <w:jc w:val="right"/>
    </w:pPr>
    <w:rPr>
      <w:color w:val="7F7F7F" w:themeColor="text1" w:themeTint="80"/>
    </w:rPr>
  </w:style>
  <w:style w:type="character" w:customStyle="1" w:styleId="NagwekZnak">
    <w:name w:val="Nagłówek Znak"/>
    <w:basedOn w:val="Domylnaczcionkaakapitu"/>
    <w:link w:val="Nagwek"/>
    <w:uiPriority w:val="99"/>
    <w:rsid w:val="00AB37F0"/>
    <w:rPr>
      <w:color w:val="7F7F7F" w:themeColor="text1" w:themeTint="80"/>
      <w:sz w:val="24"/>
    </w:rPr>
  </w:style>
  <w:style w:type="paragraph" w:styleId="Podpis">
    <w:name w:val="Signature"/>
    <w:basedOn w:val="Normalny"/>
    <w:link w:val="PodpisZnak"/>
    <w:uiPriority w:val="1"/>
    <w:qFormat/>
    <w:rsid w:val="00D61746"/>
    <w:pPr>
      <w:pBdr>
        <w:top w:val="single" w:sz="2" w:space="1" w:color="auto"/>
      </w:pBdr>
      <w:spacing w:after="360" w:line="276" w:lineRule="auto"/>
      <w:jc w:val="center"/>
    </w:pPr>
    <w:rPr>
      <w:kern w:val="0"/>
      <w:sz w:val="16"/>
      <w:szCs w:val="16"/>
      <w14:ligatures w14:val="none"/>
    </w:rPr>
  </w:style>
  <w:style w:type="character" w:customStyle="1" w:styleId="PodpisZnak">
    <w:name w:val="Podpis Znak"/>
    <w:basedOn w:val="Domylnaczcionkaakapitu"/>
    <w:link w:val="Podpis"/>
    <w:uiPriority w:val="1"/>
    <w:rsid w:val="00D61746"/>
    <w:rPr>
      <w:kern w:val="0"/>
      <w:sz w:val="16"/>
      <w:szCs w:val="16"/>
      <w14:ligatures w14:val="none"/>
    </w:rPr>
  </w:style>
  <w:style w:type="paragraph" w:customStyle="1" w:styleId="Zakoczenie">
    <w:name w:val="Zakończenie"/>
    <w:basedOn w:val="Normalny"/>
    <w:uiPriority w:val="1"/>
    <w:qFormat/>
    <w:pPr>
      <w:jc w:val="center"/>
    </w:pPr>
    <w:rPr>
      <w:sz w:val="20"/>
      <w:szCs w:val="20"/>
    </w:rPr>
  </w:style>
  <w:style w:type="paragraph" w:customStyle="1" w:styleId="Wyrwnywaniedoprawej">
    <w:name w:val="Wyrównywanie do prawej"/>
    <w:basedOn w:val="Normalny"/>
    <w:uiPriority w:val="1"/>
    <w:qFormat/>
    <w:pPr>
      <w:jc w:val="right"/>
    </w:pPr>
  </w:style>
  <w:style w:type="table" w:styleId="Tabelasiatki1jasnaakcent2">
    <w:name w:val="Grid Table 1 Light Accent 2"/>
    <w:basedOn w:val="Standardowy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punktowana">
    <w:name w:val="List Bullet"/>
    <w:basedOn w:val="Akapitzlist"/>
    <w:uiPriority w:val="1"/>
    <w:unhideWhenUsed/>
    <w:rsid w:val="002C2D2B"/>
    <w:pPr>
      <w:numPr>
        <w:numId w:val="44"/>
      </w:numPr>
    </w:pPr>
  </w:style>
  <w:style w:type="character" w:styleId="Wyrnienieintensywne">
    <w:name w:val="Intense Emphasis"/>
    <w:basedOn w:val="Domylnaczcionkaakapitu"/>
    <w:uiPriority w:val="21"/>
    <w:semiHidden/>
    <w:unhideWhenUsed/>
    <w:rsid w:val="005A54FA"/>
    <w:rPr>
      <w:i/>
      <w:iCs/>
      <w:color w:val="253356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5A54FA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253356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A54FA"/>
    <w:rPr>
      <w:i/>
      <w:iCs/>
      <w:color w:val="253356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rsid w:val="005A54FA"/>
    <w:rPr>
      <w:b/>
      <w:bCs/>
      <w:caps w:val="0"/>
      <w:smallCaps/>
      <w:color w:val="253356" w:themeColor="accent1" w:themeShade="80"/>
      <w:spacing w:val="5"/>
    </w:rPr>
  </w:style>
  <w:style w:type="paragraph" w:styleId="Tekstblokowy">
    <w:name w:val="Block Text"/>
    <w:basedOn w:val="Normalny"/>
    <w:uiPriority w:val="99"/>
    <w:semiHidden/>
    <w:unhideWhenUsed/>
    <w:rsid w:val="005A54FA"/>
    <w:pPr>
      <w:pBdr>
        <w:top w:val="single" w:sz="2" w:space="10" w:color="253356" w:themeColor="accent1" w:themeShade="80"/>
        <w:left w:val="single" w:sz="2" w:space="10" w:color="253356" w:themeColor="accent1" w:themeShade="80"/>
        <w:bottom w:val="single" w:sz="2" w:space="10" w:color="253356" w:themeColor="accent1" w:themeShade="80"/>
        <w:right w:val="single" w:sz="2" w:space="10" w:color="253356" w:themeColor="accent1" w:themeShade="80"/>
      </w:pBdr>
      <w:ind w:left="1152" w:right="1152"/>
    </w:pPr>
    <w:rPr>
      <w:i/>
      <w:iCs/>
      <w:color w:val="253356" w:themeColor="accent1" w:themeShade="80"/>
    </w:rPr>
  </w:style>
  <w:style w:type="character" w:styleId="Hipercze">
    <w:name w:val="Hyperlink"/>
    <w:basedOn w:val="Domylnaczcionkaakapitu"/>
    <w:uiPriority w:val="99"/>
    <w:unhideWhenUsed/>
    <w:rsid w:val="005A54FA"/>
    <w:rPr>
      <w:color w:val="3B4658" w:themeColor="accent4" w:themeShade="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4FA"/>
    <w:rPr>
      <w:color w:val="595959" w:themeColor="text1" w:themeTint="A6"/>
      <w:shd w:val="clear" w:color="auto" w:fill="E6E6E6"/>
    </w:rPr>
  </w:style>
  <w:style w:type="character" w:styleId="Uwydatnienie">
    <w:name w:val="Emphasis"/>
    <w:basedOn w:val="Domylnaczcionkaakapitu"/>
    <w:uiPriority w:val="20"/>
    <w:rsid w:val="005B2EAF"/>
    <w:rPr>
      <w:i/>
      <w:iCs/>
      <w:color w:val="595959" w:themeColor="text1" w:themeTint="A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32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323"/>
    <w:rPr>
      <w:rFonts w:ascii="Segoe UI" w:hAnsi="Segoe UI" w:cs="Segoe UI"/>
      <w:sz w:val="18"/>
      <w:szCs w:val="18"/>
    </w:rPr>
  </w:style>
  <w:style w:type="paragraph" w:customStyle="1" w:styleId="Listanumerowana1">
    <w:name w:val="Lista numerowana 1"/>
    <w:basedOn w:val="Normalny"/>
    <w:qFormat/>
    <w:rsid w:val="00895C69"/>
    <w:pPr>
      <w:numPr>
        <w:numId w:val="16"/>
      </w:numPr>
      <w:ind w:left="794" w:hanging="397"/>
    </w:pPr>
  </w:style>
  <w:style w:type="paragraph" w:styleId="Bezodstpw">
    <w:name w:val="No Spacing"/>
    <w:uiPriority w:val="1"/>
    <w:qFormat/>
    <w:rsid w:val="008C1239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Akapitzlist">
    <w:name w:val="List Paragraph"/>
    <w:basedOn w:val="Normalny"/>
    <w:uiPriority w:val="34"/>
    <w:unhideWhenUsed/>
    <w:qFormat/>
    <w:rsid w:val="00DE6872"/>
    <w:pPr>
      <w:numPr>
        <w:numId w:val="39"/>
      </w:numPr>
      <w:spacing w:line="360" w:lineRule="auto"/>
      <w:ind w:left="567" w:hanging="283"/>
      <w:contextualSpacing/>
    </w:pPr>
    <w:rPr>
      <w:rFonts w:ascii="Calibri" w:eastAsia="SimSun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487C71"/>
    <w:pPr>
      <w:spacing w:before="0" w:after="60"/>
    </w:pPr>
    <w:rPr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5723A9"/>
    <w:pPr>
      <w:tabs>
        <w:tab w:val="right" w:leader="dot" w:pos="9084"/>
      </w:tabs>
      <w:ind w:left="238"/>
    </w:pPr>
    <w:rPr>
      <w:b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F3521"/>
    <w:pPr>
      <w:tabs>
        <w:tab w:val="right" w:leader="dot" w:pos="9084"/>
      </w:tabs>
      <w:spacing w:before="0"/>
      <w:ind w:left="482"/>
      <w:jc w:val="left"/>
    </w:pPr>
    <w:rPr>
      <w:sz w:val="22"/>
    </w:rPr>
  </w:style>
  <w:style w:type="paragraph" w:customStyle="1" w:styleId="Tabeladane">
    <w:name w:val="Tabela dane"/>
    <w:basedOn w:val="Normalny"/>
    <w:qFormat/>
    <w:rsid w:val="0022472D"/>
    <w:pPr>
      <w:spacing w:before="0"/>
      <w:jc w:val="left"/>
    </w:pPr>
    <w:rPr>
      <w:sz w:val="18"/>
      <w:szCs w:val="18"/>
    </w:rPr>
  </w:style>
  <w:style w:type="paragraph" w:customStyle="1" w:styleId="Wykres">
    <w:name w:val="Wykres"/>
    <w:basedOn w:val="Normalny"/>
    <w:next w:val="Normalny"/>
    <w:qFormat/>
    <w:rsid w:val="0044492D"/>
    <w:pPr>
      <w:spacing w:before="240" w:after="240"/>
      <w:ind w:left="-56"/>
      <w:jc w:val="left"/>
    </w:pPr>
    <w:rPr>
      <w:b/>
      <w:noProof/>
      <w:sz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B5135A"/>
    <w:pPr>
      <w:spacing w:before="0" w:after="100" w:line="259" w:lineRule="auto"/>
      <w:ind w:left="660"/>
      <w:jc w:val="left"/>
    </w:pPr>
    <w:rPr>
      <w:kern w:val="0"/>
      <w:sz w:val="22"/>
      <w:lang w:eastAsia="pl-PL"/>
      <w14:ligatures w14:val="none"/>
    </w:rPr>
  </w:style>
  <w:style w:type="paragraph" w:styleId="Spistreci5">
    <w:name w:val="toc 5"/>
    <w:basedOn w:val="Normalny"/>
    <w:next w:val="Normalny"/>
    <w:autoRedefine/>
    <w:uiPriority w:val="39"/>
    <w:unhideWhenUsed/>
    <w:rsid w:val="00B5135A"/>
    <w:pPr>
      <w:spacing w:before="0" w:after="100" w:line="259" w:lineRule="auto"/>
      <w:ind w:left="880"/>
      <w:jc w:val="left"/>
    </w:pPr>
    <w:rPr>
      <w:kern w:val="0"/>
      <w:sz w:val="22"/>
      <w:lang w:eastAsia="pl-PL"/>
      <w14:ligatures w14:val="none"/>
    </w:rPr>
  </w:style>
  <w:style w:type="paragraph" w:styleId="Spistreci6">
    <w:name w:val="toc 6"/>
    <w:basedOn w:val="Normalny"/>
    <w:next w:val="Normalny"/>
    <w:autoRedefine/>
    <w:uiPriority w:val="39"/>
    <w:unhideWhenUsed/>
    <w:rsid w:val="00B5135A"/>
    <w:pPr>
      <w:spacing w:before="0" w:after="100" w:line="259" w:lineRule="auto"/>
      <w:ind w:left="1100"/>
      <w:jc w:val="left"/>
    </w:pPr>
    <w:rPr>
      <w:kern w:val="0"/>
      <w:sz w:val="22"/>
      <w:lang w:eastAsia="pl-PL"/>
      <w14:ligatures w14:val="none"/>
    </w:rPr>
  </w:style>
  <w:style w:type="paragraph" w:styleId="Spistreci7">
    <w:name w:val="toc 7"/>
    <w:basedOn w:val="Normalny"/>
    <w:next w:val="Normalny"/>
    <w:autoRedefine/>
    <w:uiPriority w:val="39"/>
    <w:unhideWhenUsed/>
    <w:rsid w:val="00B5135A"/>
    <w:pPr>
      <w:spacing w:before="0" w:after="100" w:line="259" w:lineRule="auto"/>
      <w:ind w:left="1320"/>
      <w:jc w:val="left"/>
    </w:pPr>
    <w:rPr>
      <w:kern w:val="0"/>
      <w:sz w:val="22"/>
      <w:lang w:eastAsia="pl-PL"/>
      <w14:ligatures w14:val="none"/>
    </w:rPr>
  </w:style>
  <w:style w:type="paragraph" w:styleId="Spistreci8">
    <w:name w:val="toc 8"/>
    <w:basedOn w:val="Normalny"/>
    <w:next w:val="Normalny"/>
    <w:autoRedefine/>
    <w:uiPriority w:val="39"/>
    <w:unhideWhenUsed/>
    <w:rsid w:val="00B5135A"/>
    <w:pPr>
      <w:spacing w:before="0" w:after="100" w:line="259" w:lineRule="auto"/>
      <w:ind w:left="1540"/>
      <w:jc w:val="left"/>
    </w:pPr>
    <w:rPr>
      <w:kern w:val="0"/>
      <w:sz w:val="22"/>
      <w:lang w:eastAsia="pl-PL"/>
      <w14:ligatures w14:val="none"/>
    </w:rPr>
  </w:style>
  <w:style w:type="paragraph" w:styleId="Spistreci9">
    <w:name w:val="toc 9"/>
    <w:basedOn w:val="Normalny"/>
    <w:next w:val="Normalny"/>
    <w:autoRedefine/>
    <w:uiPriority w:val="39"/>
    <w:unhideWhenUsed/>
    <w:rsid w:val="00B5135A"/>
    <w:pPr>
      <w:spacing w:before="0" w:after="100" w:line="259" w:lineRule="auto"/>
      <w:ind w:left="1760"/>
      <w:jc w:val="left"/>
    </w:pPr>
    <w:rPr>
      <w:kern w:val="0"/>
      <w:sz w:val="22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35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E267C"/>
    <w:rPr>
      <w:color w:val="3EBBF0" w:themeColor="followedHyperlink"/>
      <w:u w:val="single"/>
    </w:rPr>
  </w:style>
  <w:style w:type="paragraph" w:customStyle="1" w:styleId="WYDZIAY">
    <w:name w:val="WYDZIAŁY"/>
    <w:basedOn w:val="Nagwek1"/>
    <w:next w:val="Normalny"/>
    <w:link w:val="WYDZIAYZnak"/>
    <w:autoRedefine/>
    <w:qFormat/>
    <w:rsid w:val="007E75C0"/>
    <w:pPr>
      <w:spacing w:before="240" w:after="0"/>
      <w:ind w:left="170"/>
      <w:contextualSpacing/>
      <w:outlineLvl w:val="9"/>
    </w:pPr>
  </w:style>
  <w:style w:type="character" w:customStyle="1" w:styleId="WYDZIAYZnak">
    <w:name w:val="WYDZIAŁY Znak"/>
    <w:basedOn w:val="Nagwek1Znak"/>
    <w:link w:val="WYDZIAY"/>
    <w:rsid w:val="007E75C0"/>
    <w:rPr>
      <w:rFonts w:asciiTheme="majorHAnsi" w:eastAsiaTheme="majorEastAsia" w:hAnsiTheme="majorHAnsi" w:cstheme="majorBidi"/>
      <w:b/>
      <w:bCs/>
      <w:caps/>
      <w:color w:val="005DA2"/>
      <w:sz w:val="44"/>
      <w:szCs w:val="44"/>
    </w:rPr>
  </w:style>
  <w:style w:type="numbering" w:customStyle="1" w:styleId="Bezlisty1">
    <w:name w:val="Bez listy1"/>
    <w:next w:val="Bezlisty"/>
    <w:uiPriority w:val="99"/>
    <w:semiHidden/>
    <w:unhideWhenUsed/>
    <w:rsid w:val="002B1C05"/>
  </w:style>
  <w:style w:type="table" w:customStyle="1" w:styleId="Tabela-Siatka1">
    <w:name w:val="Tabela - Siatka1"/>
    <w:basedOn w:val="Standardowy"/>
    <w:next w:val="Tabela-Siatka"/>
    <w:uiPriority w:val="39"/>
    <w:rsid w:val="002B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3akcent11">
    <w:name w:val="Tabela siatki 3 — akcent 11"/>
    <w:basedOn w:val="Standardowy"/>
    <w:next w:val="Tabelasiatki3akcent1"/>
    <w:uiPriority w:val="48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D565D2"/>
        <w:left w:val="single" w:sz="4" w:space="0" w:color="D565D2"/>
        <w:bottom w:val="single" w:sz="4" w:space="0" w:color="D565D2"/>
        <w:right w:val="single" w:sz="4" w:space="0" w:color="D565D2"/>
        <w:insideH w:val="single" w:sz="4" w:space="0" w:color="D565D2"/>
        <w:insideV w:val="single" w:sz="4" w:space="0" w:color="D565D2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1CBF0"/>
      </w:tcPr>
    </w:tblStylePr>
    <w:tblStylePr w:type="band1Horz">
      <w:tblPr/>
      <w:tcPr>
        <w:shd w:val="clear" w:color="auto" w:fill="F1CBF0"/>
      </w:tcPr>
    </w:tblStylePr>
    <w:tblStylePr w:type="neCell">
      <w:tblPr/>
      <w:tcPr>
        <w:tcBorders>
          <w:bottom w:val="single" w:sz="4" w:space="0" w:color="D565D2"/>
        </w:tcBorders>
      </w:tcPr>
    </w:tblStylePr>
    <w:tblStylePr w:type="nwCell">
      <w:tblPr/>
      <w:tcPr>
        <w:tcBorders>
          <w:bottom w:val="single" w:sz="4" w:space="0" w:color="D565D2"/>
        </w:tcBorders>
      </w:tcPr>
    </w:tblStylePr>
    <w:tblStylePr w:type="seCell">
      <w:tblPr/>
      <w:tcPr>
        <w:tcBorders>
          <w:top w:val="single" w:sz="4" w:space="0" w:color="D565D2"/>
        </w:tcBorders>
      </w:tcPr>
    </w:tblStylePr>
    <w:tblStylePr w:type="swCell">
      <w:tblPr/>
      <w:tcPr>
        <w:tcBorders>
          <w:top w:val="single" w:sz="4" w:space="0" w:color="D565D2"/>
        </w:tcBorders>
      </w:tcPr>
    </w:tblStylePr>
  </w:style>
  <w:style w:type="table" w:customStyle="1" w:styleId="Tabelalisty7kolorowaakcent11">
    <w:name w:val="Tabela listy 7 — kolorowa — akcent 11"/>
    <w:basedOn w:val="Standardowy"/>
    <w:next w:val="Tabelalisty7kolorowaakcent1"/>
    <w:uiPriority w:val="52"/>
    <w:rsid w:val="002B1C05"/>
    <w:pPr>
      <w:spacing w:after="0" w:line="240" w:lineRule="auto"/>
    </w:pPr>
    <w:rPr>
      <w:color w:val="6D1D6A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="Calibri" w:eastAsia="SimSun" w:hAnsi="Calibri" w:cs="Times New Roman"/>
        <w:i/>
        <w:iCs/>
        <w:sz w:val="26"/>
      </w:rPr>
      <w:tblPr/>
      <w:tcPr>
        <w:tcBorders>
          <w:bottom w:val="single" w:sz="4" w:space="0" w:color="92278F"/>
        </w:tcBorders>
        <w:shd w:val="clear" w:color="auto" w:fill="FFFFFF"/>
      </w:tcPr>
    </w:tblStylePr>
    <w:tblStylePr w:type="lastRow">
      <w:rPr>
        <w:rFonts w:ascii="Calibri" w:eastAsia="SimSun" w:hAnsi="Calibri" w:cs="Times New Roman"/>
        <w:i/>
        <w:iCs/>
        <w:sz w:val="26"/>
      </w:rPr>
      <w:tblPr/>
      <w:tcPr>
        <w:tcBorders>
          <w:top w:val="single" w:sz="4" w:space="0" w:color="92278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SimSun" w:hAnsi="Calibri" w:cs="Times New Roman"/>
        <w:i/>
        <w:iCs/>
        <w:sz w:val="26"/>
      </w:rPr>
      <w:tblPr/>
      <w:tcPr>
        <w:tcBorders>
          <w:right w:val="single" w:sz="4" w:space="0" w:color="92278F"/>
        </w:tcBorders>
        <w:shd w:val="clear" w:color="auto" w:fill="FFFFFF"/>
      </w:tcPr>
    </w:tblStylePr>
    <w:tblStylePr w:type="lastCol">
      <w:rPr>
        <w:rFonts w:ascii="Calibri" w:eastAsia="SimSun" w:hAnsi="Calibri" w:cs="Times New Roman"/>
        <w:i/>
        <w:iCs/>
        <w:sz w:val="26"/>
      </w:rPr>
      <w:tblPr/>
      <w:tcPr>
        <w:tcBorders>
          <w:left w:val="single" w:sz="4" w:space="0" w:color="92278F"/>
        </w:tcBorders>
        <w:shd w:val="clear" w:color="auto" w:fill="FFFFFF"/>
      </w:tcPr>
    </w:tblStylePr>
    <w:tblStylePr w:type="band1Vert">
      <w:tblPr/>
      <w:tcPr>
        <w:shd w:val="clear" w:color="auto" w:fill="F1CBF0"/>
      </w:tcPr>
    </w:tblStylePr>
    <w:tblStylePr w:type="band1Horz">
      <w:tblPr/>
      <w:tcPr>
        <w:shd w:val="clear" w:color="auto" w:fill="F1CBF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5ciemnaakcent11">
    <w:name w:val="Tabela siatki 5 — ciemna — akcent 11"/>
    <w:basedOn w:val="Standardowy"/>
    <w:next w:val="Tabelasiatki5ciemnaakcent1"/>
    <w:uiPriority w:val="50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9" w:type="dxa"/>
        <w:bottom w:w="29" w:type="dxa"/>
      </w:tblCellMar>
    </w:tblPr>
    <w:tcPr>
      <w:shd w:val="clear" w:color="auto" w:fill="F1CBF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2278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2278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2278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2278F"/>
      </w:tcPr>
    </w:tblStylePr>
    <w:tblStylePr w:type="band1Vert">
      <w:tblPr/>
      <w:tcPr>
        <w:shd w:val="clear" w:color="auto" w:fill="E398E1"/>
      </w:tcPr>
    </w:tblStylePr>
    <w:tblStylePr w:type="band1Horz">
      <w:tblPr/>
      <w:tcPr>
        <w:shd w:val="clear" w:color="auto" w:fill="E398E1"/>
      </w:tcPr>
    </w:tblStylePr>
  </w:style>
  <w:style w:type="table" w:customStyle="1" w:styleId="Tabelasiatki4akcent61">
    <w:name w:val="Tabela siatki 4 — akcent 61"/>
    <w:basedOn w:val="Standardowy"/>
    <w:next w:val="Tabelasiatki4akcent6"/>
    <w:uiPriority w:val="49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9BB3E9"/>
        <w:left w:val="single" w:sz="4" w:space="0" w:color="9BB3E9"/>
        <w:bottom w:val="single" w:sz="4" w:space="0" w:color="9BB3E9"/>
        <w:right w:val="single" w:sz="4" w:space="0" w:color="9BB3E9"/>
        <w:insideH w:val="single" w:sz="4" w:space="0" w:color="9BB3E9"/>
        <w:insideV w:val="single" w:sz="4" w:space="0" w:color="9BB3E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982DB"/>
          <w:left w:val="single" w:sz="4" w:space="0" w:color="5982DB"/>
          <w:bottom w:val="single" w:sz="4" w:space="0" w:color="5982DB"/>
          <w:right w:val="single" w:sz="4" w:space="0" w:color="5982DB"/>
          <w:insideH w:val="nil"/>
          <w:insideV w:val="nil"/>
        </w:tcBorders>
        <w:shd w:val="clear" w:color="auto" w:fill="5982DB"/>
      </w:tcPr>
    </w:tblStylePr>
    <w:tblStylePr w:type="lastRow">
      <w:rPr>
        <w:b/>
        <w:bCs/>
      </w:rPr>
      <w:tblPr/>
      <w:tcPr>
        <w:tcBorders>
          <w:top w:val="double" w:sz="4" w:space="0" w:color="5982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/>
      </w:tcPr>
    </w:tblStylePr>
    <w:tblStylePr w:type="band1Horz">
      <w:tblPr/>
      <w:tcPr>
        <w:shd w:val="clear" w:color="auto" w:fill="DDE5F7"/>
      </w:tcPr>
    </w:tblStylePr>
  </w:style>
  <w:style w:type="table" w:customStyle="1" w:styleId="Siatkatabelijasna1">
    <w:name w:val="Siatka tabeli — jasna1"/>
    <w:basedOn w:val="Standardowy"/>
    <w:next w:val="Siatkatabelijasna"/>
    <w:uiPriority w:val="40"/>
    <w:rsid w:val="002B1C0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Zwykatabela21">
    <w:name w:val="Zwykła tabela 21"/>
    <w:basedOn w:val="Standardowy"/>
    <w:next w:val="Zwykatabela2"/>
    <w:uiPriority w:val="42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listy2akcent11">
    <w:name w:val="Tabela listy 2 — akcent 11"/>
    <w:basedOn w:val="Standardowy"/>
    <w:next w:val="Tabelalisty2akcent1"/>
    <w:uiPriority w:val="47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D565D2"/>
        <w:bottom w:val="single" w:sz="4" w:space="0" w:color="D565D2"/>
        <w:insideH w:val="single" w:sz="4" w:space="0" w:color="D565D2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/>
      </w:tcPr>
    </w:tblStylePr>
    <w:tblStylePr w:type="band1Horz">
      <w:tblPr/>
      <w:tcPr>
        <w:shd w:val="clear" w:color="auto" w:fill="F1CBF0"/>
      </w:tcPr>
    </w:tblStylePr>
  </w:style>
  <w:style w:type="table" w:customStyle="1" w:styleId="Tabelalisty1jasnaakcent21">
    <w:name w:val="Tabela listy 1 — jasna — akcent 21"/>
    <w:basedOn w:val="Standardowy"/>
    <w:next w:val="Tabelalisty1jasnaakcent2"/>
    <w:uiPriority w:val="46"/>
    <w:rsid w:val="002B1C05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29AE4"/>
        </w:tcBorders>
      </w:tcPr>
    </w:tblStylePr>
    <w:tblStylePr w:type="lastRow">
      <w:rPr>
        <w:b/>
        <w:bCs/>
      </w:rPr>
      <w:tblPr/>
      <w:tcPr>
        <w:tcBorders>
          <w:top w:val="single" w:sz="4" w:space="0" w:color="C29A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/>
      </w:tcPr>
    </w:tblStylePr>
    <w:tblStylePr w:type="band1Horz">
      <w:tblPr/>
      <w:tcPr>
        <w:shd w:val="clear" w:color="auto" w:fill="EADDF6"/>
      </w:tcPr>
    </w:tblStylePr>
  </w:style>
  <w:style w:type="table" w:customStyle="1" w:styleId="Tabelasiatki4akcent11">
    <w:name w:val="Tabela siatki 4 — akcent 11"/>
    <w:basedOn w:val="Standardowy"/>
    <w:next w:val="Tabelasiatki4akcent1"/>
    <w:uiPriority w:val="49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D565D2"/>
        <w:left w:val="single" w:sz="4" w:space="0" w:color="D565D2"/>
        <w:bottom w:val="single" w:sz="4" w:space="0" w:color="D565D2"/>
        <w:right w:val="single" w:sz="4" w:space="0" w:color="D565D2"/>
        <w:insideH w:val="single" w:sz="4" w:space="0" w:color="D565D2"/>
        <w:insideV w:val="single" w:sz="4" w:space="0" w:color="D565D2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2278F"/>
          <w:left w:val="single" w:sz="4" w:space="0" w:color="92278F"/>
          <w:bottom w:val="single" w:sz="4" w:space="0" w:color="92278F"/>
          <w:right w:val="single" w:sz="4" w:space="0" w:color="92278F"/>
          <w:insideH w:val="nil"/>
          <w:insideV w:val="nil"/>
        </w:tcBorders>
        <w:shd w:val="clear" w:color="auto" w:fill="92278F"/>
      </w:tcPr>
    </w:tblStylePr>
    <w:tblStylePr w:type="lastRow">
      <w:rPr>
        <w:b/>
        <w:bCs/>
      </w:rPr>
      <w:tblPr/>
      <w:tcPr>
        <w:tcBorders>
          <w:top w:val="double" w:sz="4" w:space="0" w:color="9227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/>
      </w:tcPr>
    </w:tblStylePr>
    <w:tblStylePr w:type="band1Horz">
      <w:tblPr/>
      <w:tcPr>
        <w:shd w:val="clear" w:color="auto" w:fill="F1CBF0"/>
      </w:tcPr>
    </w:tblStylePr>
  </w:style>
  <w:style w:type="table" w:customStyle="1" w:styleId="Tabelasiatki4akcent21">
    <w:name w:val="Tabela siatki 4 — akcent 21"/>
    <w:basedOn w:val="Standardowy"/>
    <w:next w:val="Tabelasiatki4akcent2"/>
    <w:uiPriority w:val="49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C29AE4"/>
        <w:left w:val="single" w:sz="4" w:space="0" w:color="C29AE4"/>
        <w:bottom w:val="single" w:sz="4" w:space="0" w:color="C29AE4"/>
        <w:right w:val="single" w:sz="4" w:space="0" w:color="C29AE4"/>
        <w:insideH w:val="single" w:sz="4" w:space="0" w:color="C29AE4"/>
        <w:insideV w:val="single" w:sz="4" w:space="0" w:color="C29AE4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57D3"/>
          <w:left w:val="single" w:sz="4" w:space="0" w:color="9B57D3"/>
          <w:bottom w:val="single" w:sz="4" w:space="0" w:color="9B57D3"/>
          <w:right w:val="single" w:sz="4" w:space="0" w:color="9B57D3"/>
          <w:insideH w:val="nil"/>
          <w:insideV w:val="nil"/>
        </w:tcBorders>
        <w:shd w:val="clear" w:color="auto" w:fill="9B57D3"/>
      </w:tcPr>
    </w:tblStylePr>
    <w:tblStylePr w:type="lastRow">
      <w:rPr>
        <w:b/>
        <w:bCs/>
      </w:rPr>
      <w:tblPr/>
      <w:tcPr>
        <w:tcBorders>
          <w:top w:val="double" w:sz="4" w:space="0" w:color="9B57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/>
      </w:tcPr>
    </w:tblStylePr>
    <w:tblStylePr w:type="band1Horz">
      <w:tblPr/>
      <w:tcPr>
        <w:shd w:val="clear" w:color="auto" w:fill="EADDF6"/>
      </w:tcPr>
    </w:tblStylePr>
  </w:style>
  <w:style w:type="table" w:customStyle="1" w:styleId="Zwykatabela41">
    <w:name w:val="Zwykła tabela 41"/>
    <w:basedOn w:val="Standardowy"/>
    <w:next w:val="Zwykatabela4"/>
    <w:uiPriority w:val="44"/>
    <w:rsid w:val="002B1C05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atki1jasnaakcent61">
    <w:name w:val="Tabela siatki 1 — jasna — akcent 61"/>
    <w:basedOn w:val="Standardowy"/>
    <w:next w:val="Tabelasiatki1jasnaakcent6"/>
    <w:uiPriority w:val="46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BCCCF0"/>
        <w:left w:val="single" w:sz="4" w:space="0" w:color="BCCCF0"/>
        <w:bottom w:val="single" w:sz="4" w:space="0" w:color="BCCCF0"/>
        <w:right w:val="single" w:sz="4" w:space="0" w:color="BCCCF0"/>
        <w:insideH w:val="single" w:sz="4" w:space="0" w:color="BCCCF0"/>
        <w:insideV w:val="single" w:sz="4" w:space="0" w:color="BCCCF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9BB3E9"/>
        </w:tcBorders>
      </w:tcPr>
    </w:tblStylePr>
    <w:tblStylePr w:type="lastRow">
      <w:rPr>
        <w:b/>
        <w:bCs/>
      </w:rPr>
      <w:tblPr/>
      <w:tcPr>
        <w:tcBorders>
          <w:top w:val="double" w:sz="2" w:space="0" w:color="9BB3E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listy1jasnaakcent61">
    <w:name w:val="Tabela listy 1 — jasna — akcent 61"/>
    <w:basedOn w:val="Standardowy"/>
    <w:next w:val="Tabelalisty1jasnaakcent6"/>
    <w:uiPriority w:val="46"/>
    <w:rsid w:val="002B1C05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9BB3E9"/>
        </w:tcBorders>
      </w:tcPr>
    </w:tblStylePr>
    <w:tblStylePr w:type="lastRow">
      <w:rPr>
        <w:b/>
        <w:bCs/>
      </w:rPr>
      <w:tblPr/>
      <w:tcPr>
        <w:tcBorders>
          <w:top w:val="single" w:sz="4" w:space="0" w:color="9BB3E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/>
      </w:tcPr>
    </w:tblStylePr>
    <w:tblStylePr w:type="band1Horz">
      <w:tblPr/>
      <w:tcPr>
        <w:shd w:val="clear" w:color="auto" w:fill="DDE5F7"/>
      </w:tcPr>
    </w:tblStylePr>
  </w:style>
  <w:style w:type="table" w:customStyle="1" w:styleId="Bezobramowania1">
    <w:name w:val="Bez obramowania1"/>
    <w:basedOn w:val="Standardowy"/>
    <w:uiPriority w:val="99"/>
    <w:rsid w:val="002B1C05"/>
    <w:pPr>
      <w:spacing w:after="0" w:line="240" w:lineRule="auto"/>
    </w:pPr>
    <w:tblPr/>
  </w:style>
  <w:style w:type="table" w:customStyle="1" w:styleId="Samplequestionnairestable1">
    <w:name w:val="Sample questionnaires table1"/>
    <w:basedOn w:val="Standardowy"/>
    <w:next w:val="Tabelasiatki1jasnaakcent1"/>
    <w:uiPriority w:val="46"/>
    <w:rsid w:val="002B1C05"/>
    <w:pPr>
      <w:spacing w:after="0" w:line="240" w:lineRule="auto"/>
    </w:pPr>
    <w:tblPr>
      <w:tblStyleRowBandSize w:val="1"/>
      <w:tblStyleColBandSize w:val="1"/>
      <w:tblBorders>
        <w:insideH w:val="single" w:sz="4" w:space="0" w:color="92278F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2278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D565D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Tabelasiatki2akcent11">
    <w:name w:val="Tabela siatki 2 — akcent 11"/>
    <w:basedOn w:val="Standardowy"/>
    <w:next w:val="Tabelasiatki2akcent1"/>
    <w:uiPriority w:val="47"/>
    <w:rsid w:val="002B1C05"/>
    <w:pPr>
      <w:spacing w:after="0" w:line="240" w:lineRule="auto"/>
    </w:pPr>
    <w:tblPr>
      <w:tblStyleRowBandSize w:val="1"/>
      <w:tblStyleColBandSize w:val="1"/>
      <w:tblBorders>
        <w:top w:val="single" w:sz="2" w:space="0" w:color="D565D2"/>
        <w:bottom w:val="single" w:sz="2" w:space="0" w:color="D565D2"/>
        <w:insideH w:val="single" w:sz="2" w:space="0" w:color="D565D2"/>
        <w:insideV w:val="single" w:sz="2" w:space="0" w:color="D565D2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565D2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565D2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/>
      </w:tcPr>
    </w:tblStylePr>
    <w:tblStylePr w:type="band1Horz">
      <w:tblPr/>
      <w:tcPr>
        <w:shd w:val="clear" w:color="auto" w:fill="F1CBF0"/>
      </w:tcPr>
    </w:tblStylePr>
  </w:style>
  <w:style w:type="table" w:customStyle="1" w:styleId="Tabelasiatki3akcent31">
    <w:name w:val="Tabela siatki 3 — akcent 31"/>
    <w:basedOn w:val="Standardowy"/>
    <w:next w:val="Tabelasiatki3akcent3"/>
    <w:uiPriority w:val="48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AC9DE8"/>
        <w:left w:val="single" w:sz="4" w:space="0" w:color="AC9DE8"/>
        <w:bottom w:val="single" w:sz="4" w:space="0" w:color="AC9DE8"/>
        <w:right w:val="single" w:sz="4" w:space="0" w:color="AC9DE8"/>
        <w:insideH w:val="single" w:sz="4" w:space="0" w:color="AC9DE8"/>
        <w:insideV w:val="single" w:sz="4" w:space="0" w:color="AC9DE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3DEF7"/>
      </w:tcPr>
    </w:tblStylePr>
    <w:tblStylePr w:type="band1Horz">
      <w:tblPr/>
      <w:tcPr>
        <w:shd w:val="clear" w:color="auto" w:fill="E3DEF7"/>
      </w:tcPr>
    </w:tblStylePr>
    <w:tblStylePr w:type="neCell">
      <w:tblPr/>
      <w:tcPr>
        <w:tcBorders>
          <w:bottom w:val="single" w:sz="4" w:space="0" w:color="AC9DE8"/>
        </w:tcBorders>
      </w:tcPr>
    </w:tblStylePr>
    <w:tblStylePr w:type="nwCell">
      <w:tblPr/>
      <w:tcPr>
        <w:tcBorders>
          <w:bottom w:val="single" w:sz="4" w:space="0" w:color="AC9DE8"/>
        </w:tcBorders>
      </w:tcPr>
    </w:tblStylePr>
    <w:tblStylePr w:type="seCell">
      <w:tblPr/>
      <w:tcPr>
        <w:tcBorders>
          <w:top w:val="single" w:sz="4" w:space="0" w:color="AC9DE8"/>
        </w:tcBorders>
      </w:tcPr>
    </w:tblStylePr>
    <w:tblStylePr w:type="swCell">
      <w:tblPr/>
      <w:tcPr>
        <w:tcBorders>
          <w:top w:val="single" w:sz="4" w:space="0" w:color="AC9DE8"/>
        </w:tcBorders>
      </w:tcPr>
    </w:tblStylePr>
  </w:style>
  <w:style w:type="table" w:customStyle="1" w:styleId="Tabelasiatki5ciemnaakcent31">
    <w:name w:val="Tabela siatki 5 — ciemna — akcent 31"/>
    <w:basedOn w:val="Standardowy"/>
    <w:next w:val="Tabelasiatki5ciemnaakcent3"/>
    <w:uiPriority w:val="50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3DEF7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55DD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55DD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55DD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55DD9"/>
      </w:tcPr>
    </w:tblStylePr>
    <w:tblStylePr w:type="band1Vert">
      <w:tblPr/>
      <w:tcPr>
        <w:shd w:val="clear" w:color="auto" w:fill="C7BEEF"/>
      </w:tcPr>
    </w:tblStylePr>
    <w:tblStylePr w:type="band1Horz">
      <w:tblPr/>
      <w:tcPr>
        <w:shd w:val="clear" w:color="auto" w:fill="C7BEEF"/>
      </w:tcPr>
    </w:tblStyle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C7BEEF"/>
        <w:left w:val="single" w:sz="4" w:space="0" w:color="C7BEEF"/>
        <w:bottom w:val="single" w:sz="4" w:space="0" w:color="C7BEEF"/>
        <w:right w:val="single" w:sz="4" w:space="0" w:color="C7BEEF"/>
        <w:insideH w:val="single" w:sz="4" w:space="0" w:color="C7BEEF"/>
        <w:insideV w:val="single" w:sz="4" w:space="0" w:color="C7BEEF"/>
      </w:tblBorders>
    </w:tblPr>
    <w:tblStylePr w:type="firstRow">
      <w:rPr>
        <w:b/>
        <w:bCs/>
      </w:rPr>
      <w:tblPr/>
      <w:tcPr>
        <w:tcBorders>
          <w:bottom w:val="single" w:sz="12" w:space="0" w:color="AC9DE8"/>
        </w:tcBorders>
      </w:tcPr>
    </w:tblStylePr>
    <w:tblStylePr w:type="lastRow">
      <w:rPr>
        <w:b/>
        <w:bCs/>
      </w:rPr>
      <w:tblPr/>
      <w:tcPr>
        <w:tcBorders>
          <w:top w:val="double" w:sz="2" w:space="0" w:color="AC9DE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next w:val="Tabelasiatki1jasnaakcent2"/>
    <w:uiPriority w:val="46"/>
    <w:rsid w:val="002B1C05"/>
    <w:pPr>
      <w:spacing w:after="0" w:line="240" w:lineRule="auto"/>
    </w:pPr>
    <w:tblPr>
      <w:tblStyleRowBandSize w:val="1"/>
      <w:tblStyleColBandSize w:val="1"/>
      <w:tblBorders>
        <w:top w:val="single" w:sz="4" w:space="0" w:color="D6BBED"/>
        <w:left w:val="single" w:sz="4" w:space="0" w:color="D6BBED"/>
        <w:bottom w:val="single" w:sz="4" w:space="0" w:color="D6BBED"/>
        <w:right w:val="single" w:sz="4" w:space="0" w:color="D6BBED"/>
        <w:insideH w:val="single" w:sz="4" w:space="0" w:color="D6BBED"/>
        <w:insideV w:val="single" w:sz="4" w:space="0" w:color="D6BBED"/>
      </w:tblBorders>
    </w:tblPr>
    <w:tblStylePr w:type="firstRow">
      <w:rPr>
        <w:b/>
        <w:bCs/>
      </w:rPr>
      <w:tblPr/>
      <w:tcPr>
        <w:tcBorders>
          <w:bottom w:val="single" w:sz="12" w:space="0" w:color="C29AE4"/>
        </w:tcBorders>
      </w:tcPr>
    </w:tblStylePr>
    <w:tblStylePr w:type="lastRow">
      <w:rPr>
        <w:b/>
        <w:bCs/>
      </w:rPr>
      <w:tblPr/>
      <w:tcPr>
        <w:tcBorders>
          <w:top w:val="double" w:sz="2" w:space="0" w:color="C29A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C05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C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C05"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  <w:rsid w:val="004A35B4"/>
    <w:rPr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\AppData\Roaming\Microsoft\Szablony\Taktyczny%20plan%20marketingowy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kswierklanska\Desktop\Ankietyzacja%202020-2021\Kandydat\Kandydat%20zima\Sprawozdanie%20z%20ankiety%20kandydata%202020-21%20zima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kswierklanska\Desktop\Ankietyzacja%202020-2021\Kandydat\Kandydat%20zima\Sprawozdanie%20z%20ankiety%20kandydata%202020-21%20zima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kswierklanska\Desktop\Ankietyzacja%202020-2021\Kandydat\Kandydat%20zima\Sprawozdanie%20z%20ankiety%20kandydata%202020-21%20zima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kswierklanska\Desktop\Ankietyzacja%202020-2021\Kandydat\Kandydat%20zima\Sprawozdanie%20z%20ankiety%20kandydata%202020-21%20zim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/>
              <a:t>Jakimi kryteriami kierował/a się Pan/Pani przy wyborze ZUT w Szczecinie?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nr 1'!$AN$2</c:f>
              <c:strCache>
                <c:ptCount val="1"/>
                <c:pt idx="0">
                  <c:v>Jakimi kryteriami kierował/a się Pan/Pani przy wyborze ZUT w Szczecinie?</c:v>
                </c:pt>
              </c:strCache>
            </c:strRef>
          </c:tx>
          <c:spPr>
            <a:solidFill>
              <a:srgbClr val="0099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nr 1'!$AM$3:$AM$10</c:f>
              <c:strCache>
                <c:ptCount val="8"/>
                <c:pt idx="0">
                  <c:v>lokalizacja</c:v>
                </c:pt>
                <c:pt idx="1">
                  <c:v>szeroki wybór kierunków i specjalności</c:v>
                </c:pt>
                <c:pt idx="2">
                  <c:v>profesjonalna kadra</c:v>
                </c:pt>
                <c:pt idx="3">
                  <c:v>doświadczenie i tradycja Uczelni</c:v>
                </c:pt>
                <c:pt idx="4">
                  <c:v>opinia rodziny/znajomych</c:v>
                </c:pt>
                <c:pt idx="5">
                  <c:v>system naboru</c:v>
                </c:pt>
                <c:pt idx="6">
                  <c:v>poziom kształcenia</c:v>
                </c:pt>
                <c:pt idx="7">
                  <c:v>nieodpłatność studiów</c:v>
                </c:pt>
              </c:strCache>
            </c:strRef>
          </c:cat>
          <c:val>
            <c:numRef>
              <c:f>'pytanie nr 1'!$AN$3:$AN$10</c:f>
              <c:numCache>
                <c:formatCode>0.0%</c:formatCode>
                <c:ptCount val="8"/>
                <c:pt idx="0">
                  <c:v>0.40740740740740738</c:v>
                </c:pt>
                <c:pt idx="1">
                  <c:v>0.18518518518518517</c:v>
                </c:pt>
                <c:pt idx="2">
                  <c:v>0.14814814814814814</c:v>
                </c:pt>
                <c:pt idx="3">
                  <c:v>0.14814814814814814</c:v>
                </c:pt>
                <c:pt idx="4">
                  <c:v>0</c:v>
                </c:pt>
                <c:pt idx="5">
                  <c:v>0</c:v>
                </c:pt>
                <c:pt idx="6">
                  <c:v>0.1111111111111111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9F-45CE-A9DB-AC4EAD9D20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77714591"/>
        <c:axId val="669765183"/>
      </c:barChart>
      <c:catAx>
        <c:axId val="6777145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69765183"/>
        <c:crosses val="autoZero"/>
        <c:auto val="1"/>
        <c:lblAlgn val="ctr"/>
        <c:lblOffset val="100"/>
        <c:noMultiLvlLbl val="0"/>
      </c:catAx>
      <c:valAx>
        <c:axId val="6697651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77714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/>
              <a:t>Czy brał Pan/Pani udział w procesie rekrutacyjnym w innej uczelni?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16666666666669"/>
          <c:y val="0.28033100029163027"/>
          <c:w val="0.81388888888888888"/>
          <c:h val="0.50556430446194223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8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753-4AC2-A059-4811F1B261C5}"/>
              </c:ext>
            </c:extLst>
          </c:dPt>
          <c:dPt>
            <c:idx val="1"/>
            <c:bubble3D val="0"/>
            <c:spPr>
              <a:solidFill>
                <a:srgbClr val="0099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753-4AC2-A059-4811F1B261C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'pytanie nr 2'!$A$34:$A$35</c:f>
              <c:strCache>
                <c:ptCount val="2"/>
                <c:pt idx="0">
                  <c:v>nie</c:v>
                </c:pt>
                <c:pt idx="1">
                  <c:v>tak</c:v>
                </c:pt>
              </c:strCache>
            </c:strRef>
          </c:cat>
          <c:val>
            <c:numRef>
              <c:f>'pytanie nr 2'!$B$34:$B$35</c:f>
              <c:numCache>
                <c:formatCode>0.0%</c:formatCode>
                <c:ptCount val="2"/>
                <c:pt idx="0">
                  <c:v>0.92592592592592593</c:v>
                </c:pt>
                <c:pt idx="1">
                  <c:v>7.407407407407407E-2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753-4AC2-A059-4811F1B261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nr 3'!$BE$32</c:f>
              <c:strCache>
                <c:ptCount val="1"/>
                <c:pt idx="0">
                  <c:v>Z jakich źródeł uzyskał Pan/Pani informację na temat oferty dydaktycznej ZUT w Szczecinie?</c:v>
                </c:pt>
              </c:strCache>
            </c:strRef>
          </c:tx>
          <c:spPr>
            <a:solidFill>
              <a:srgbClr val="0099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nr 3'!$BD$33:$BD$48</c:f>
              <c:strCache>
                <c:ptCount val="16"/>
                <c:pt idx="0">
                  <c:v>strona internetowa Uczelni</c:v>
                </c:pt>
                <c:pt idx="1">
                  <c:v>strona dla kandydatów 1cel.zut.edu.pl</c:v>
                </c:pt>
                <c:pt idx="2">
                  <c:v>specjalistyczne zewnętrzne serwisy internetowe dla kandydatów</c:v>
                </c:pt>
                <c:pt idx="3">
                  <c:v>serwisy społecznościowe</c:v>
                </c:pt>
                <c:pt idx="4">
                  <c:v>internetowe fora dyskusyjne</c:v>
                </c:pt>
                <c:pt idx="5">
                  <c:v>ogólnodostępne wyszukiwarki internetowe</c:v>
                </c:pt>
                <c:pt idx="6">
                  <c:v>targi edukacyjne, salony maturzystów</c:v>
                </c:pt>
                <c:pt idx="7">
                  <c:v>prezentacja Uczelni w szkole, spotkania z przedstawicielami Uczelni w klasach</c:v>
                </c:pt>
                <c:pt idx="8">
                  <c:v>dni otwarte Uczelni</c:v>
                </c:pt>
                <c:pt idx="9">
                  <c:v>reklama radiowa</c:v>
                </c:pt>
                <c:pt idx="10">
                  <c:v>reklama prasowa w prasie płatnej</c:v>
                </c:pt>
                <c:pt idx="11">
                  <c:v>reklama prasowa w prasie bezpłatnej</c:v>
                </c:pt>
                <c:pt idx="12">
                  <c:v>pedagog szkolny/doradca zawodowy</c:v>
                </c:pt>
                <c:pt idx="13">
                  <c:v>informator ZUT/ulotka ZUT</c:v>
                </c:pt>
                <c:pt idx="14">
                  <c:v>rodzina/znajomi</c:v>
                </c:pt>
                <c:pt idx="15">
                  <c:v>inne</c:v>
                </c:pt>
              </c:strCache>
            </c:strRef>
          </c:cat>
          <c:val>
            <c:numRef>
              <c:f>'pytanie nr 3'!$BE$33:$BE$48</c:f>
              <c:numCache>
                <c:formatCode>0.0%</c:formatCode>
                <c:ptCount val="16"/>
                <c:pt idx="0">
                  <c:v>0.375</c:v>
                </c:pt>
                <c:pt idx="1">
                  <c:v>3.5714285714285712E-2</c:v>
                </c:pt>
                <c:pt idx="2">
                  <c:v>0</c:v>
                </c:pt>
                <c:pt idx="3">
                  <c:v>0.10714285714285714</c:v>
                </c:pt>
                <c:pt idx="4">
                  <c:v>1.7857142857142856E-2</c:v>
                </c:pt>
                <c:pt idx="5">
                  <c:v>0.10714285714285714</c:v>
                </c:pt>
                <c:pt idx="6">
                  <c:v>3.5714285714285712E-2</c:v>
                </c:pt>
                <c:pt idx="7">
                  <c:v>0</c:v>
                </c:pt>
                <c:pt idx="8">
                  <c:v>8.9285714285714288E-2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1.7857142857142856E-2</c:v>
                </c:pt>
                <c:pt idx="13">
                  <c:v>8.9285714285714288E-2</c:v>
                </c:pt>
                <c:pt idx="14">
                  <c:v>0.10714285714285714</c:v>
                </c:pt>
                <c:pt idx="15">
                  <c:v>1.7857142857142856E-2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27-48AE-BB57-F9AC71271D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77714591"/>
        <c:axId val="669765183"/>
      </c:barChart>
      <c:catAx>
        <c:axId val="6777145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69765183"/>
        <c:crosses val="autoZero"/>
        <c:auto val="1"/>
        <c:lblAlgn val="ctr"/>
        <c:lblOffset val="100"/>
        <c:noMultiLvlLbl val="0"/>
      </c:catAx>
      <c:valAx>
        <c:axId val="6697651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77714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'pytanie nr 4'!$AN$2</c:f>
              <c:strCache>
                <c:ptCount val="1"/>
                <c:pt idx="0">
                  <c:v>Proszę wskazać, co zadecydowało o wyborze przez Pana/Panią danego kierunku?</c:v>
                </c:pt>
              </c:strCache>
            </c:strRef>
          </c:tx>
          <c:spPr>
            <a:solidFill>
              <a:srgbClr val="0099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nr 4'!$AM$3:$AM$6</c:f>
              <c:strCache>
                <c:ptCount val="4"/>
                <c:pt idx="0">
                  <c:v>zainteresowania</c:v>
                </c:pt>
                <c:pt idx="1">
                  <c:v>zapotrzebowanie na specjalistów w tej dziedzinie</c:v>
                </c:pt>
                <c:pt idx="2">
                  <c:v>perspektywa pracy</c:v>
                </c:pt>
                <c:pt idx="3">
                  <c:v>inne</c:v>
                </c:pt>
              </c:strCache>
            </c:strRef>
          </c:cat>
          <c:val>
            <c:numRef>
              <c:f>'pytanie nr 4'!$AN$3:$AN$6</c:f>
              <c:numCache>
                <c:formatCode>0.0%</c:formatCode>
                <c:ptCount val="4"/>
                <c:pt idx="0">
                  <c:v>0.33870967741935482</c:v>
                </c:pt>
                <c:pt idx="1">
                  <c:v>0.33870967741935482</c:v>
                </c:pt>
                <c:pt idx="2">
                  <c:v>0.30645161290322581</c:v>
                </c:pt>
                <c:pt idx="3">
                  <c:v>1.6129032258064516E-2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FD-45CE-A718-BC775883A5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77714591"/>
        <c:axId val="669765183"/>
      </c:barChart>
      <c:catAx>
        <c:axId val="6777145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69765183"/>
        <c:crosses val="autoZero"/>
        <c:auto val="1"/>
        <c:lblAlgn val="ctr"/>
        <c:lblOffset val="100"/>
        <c:noMultiLvlLbl val="0"/>
      </c:catAx>
      <c:valAx>
        <c:axId val="6697651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77714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0EB0BDD09482EB4E21CBB85C4A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E0B7A-24F9-4C59-9E60-A2ED02642FF3}"/>
      </w:docPartPr>
      <w:docPartBody>
        <w:p w:rsidR="00AA4F9A" w:rsidRDefault="00403205">
          <w:pPr>
            <w:pStyle w:val="5FF0EB0BDD09482EB4E21CBB85C4A556"/>
          </w:pPr>
          <w:r w:rsidRPr="004D5282">
            <w:rPr>
              <w:lang w:bidi="pl-PL"/>
            </w:rPr>
            <w:t>nazwa firmy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F4"/>
    <w:rsid w:val="00044FCE"/>
    <w:rsid w:val="00090C9B"/>
    <w:rsid w:val="000A2CFB"/>
    <w:rsid w:val="000C63AA"/>
    <w:rsid w:val="000D6C62"/>
    <w:rsid w:val="000E4F28"/>
    <w:rsid w:val="001366BB"/>
    <w:rsid w:val="001606D2"/>
    <w:rsid w:val="001A4752"/>
    <w:rsid w:val="001B3A57"/>
    <w:rsid w:val="001C12CF"/>
    <w:rsid w:val="001C5CF6"/>
    <w:rsid w:val="001F6A4B"/>
    <w:rsid w:val="00237022"/>
    <w:rsid w:val="00241EF4"/>
    <w:rsid w:val="00261F49"/>
    <w:rsid w:val="0027575E"/>
    <w:rsid w:val="002A0E7E"/>
    <w:rsid w:val="002C7034"/>
    <w:rsid w:val="002E3C26"/>
    <w:rsid w:val="00314665"/>
    <w:rsid w:val="003B16B7"/>
    <w:rsid w:val="003D0138"/>
    <w:rsid w:val="00403205"/>
    <w:rsid w:val="00493CD9"/>
    <w:rsid w:val="00526503"/>
    <w:rsid w:val="005A5D91"/>
    <w:rsid w:val="005C4F9A"/>
    <w:rsid w:val="005D6A59"/>
    <w:rsid w:val="005F4366"/>
    <w:rsid w:val="0060337D"/>
    <w:rsid w:val="006719C7"/>
    <w:rsid w:val="006860F1"/>
    <w:rsid w:val="00687492"/>
    <w:rsid w:val="006B6A4C"/>
    <w:rsid w:val="006C1F68"/>
    <w:rsid w:val="006E1294"/>
    <w:rsid w:val="006F0B85"/>
    <w:rsid w:val="007258B2"/>
    <w:rsid w:val="00757441"/>
    <w:rsid w:val="007B3702"/>
    <w:rsid w:val="007C5326"/>
    <w:rsid w:val="007E4BDD"/>
    <w:rsid w:val="007F7999"/>
    <w:rsid w:val="00820D6E"/>
    <w:rsid w:val="00897F9A"/>
    <w:rsid w:val="008B0AA2"/>
    <w:rsid w:val="0092250B"/>
    <w:rsid w:val="00946E0F"/>
    <w:rsid w:val="009A30D7"/>
    <w:rsid w:val="009F31D9"/>
    <w:rsid w:val="009F4FA1"/>
    <w:rsid w:val="00A021D8"/>
    <w:rsid w:val="00A078BB"/>
    <w:rsid w:val="00A72A31"/>
    <w:rsid w:val="00A97B94"/>
    <w:rsid w:val="00AA4F9A"/>
    <w:rsid w:val="00AA5DE0"/>
    <w:rsid w:val="00AD063B"/>
    <w:rsid w:val="00AF3DD8"/>
    <w:rsid w:val="00B22F9E"/>
    <w:rsid w:val="00B24281"/>
    <w:rsid w:val="00B423DB"/>
    <w:rsid w:val="00B463C0"/>
    <w:rsid w:val="00B525DE"/>
    <w:rsid w:val="00B54040"/>
    <w:rsid w:val="00B74406"/>
    <w:rsid w:val="00B851C5"/>
    <w:rsid w:val="00BE0063"/>
    <w:rsid w:val="00BF26F4"/>
    <w:rsid w:val="00C3264B"/>
    <w:rsid w:val="00C436F3"/>
    <w:rsid w:val="00C45A85"/>
    <w:rsid w:val="00CA2D2C"/>
    <w:rsid w:val="00CC2FC1"/>
    <w:rsid w:val="00CD3E1E"/>
    <w:rsid w:val="00CE41F9"/>
    <w:rsid w:val="00D20C9E"/>
    <w:rsid w:val="00D619AB"/>
    <w:rsid w:val="00DE293C"/>
    <w:rsid w:val="00DF32AC"/>
    <w:rsid w:val="00E00AF1"/>
    <w:rsid w:val="00E24379"/>
    <w:rsid w:val="00E718D6"/>
    <w:rsid w:val="00E87084"/>
    <w:rsid w:val="00E902DD"/>
    <w:rsid w:val="00E9702D"/>
    <w:rsid w:val="00E974FC"/>
    <w:rsid w:val="00EF48B0"/>
    <w:rsid w:val="00F01340"/>
    <w:rsid w:val="00F02087"/>
    <w:rsid w:val="00F057E9"/>
    <w:rsid w:val="00F43167"/>
    <w:rsid w:val="00F629F2"/>
    <w:rsid w:val="00F75434"/>
    <w:rsid w:val="00FA5FB3"/>
    <w:rsid w:val="00F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FF0EB0BDD09482EB4E21CBB85C4A556">
    <w:name w:val="5FF0EB0BDD09482EB4E21CBB85C4A556"/>
  </w:style>
  <w:style w:type="character" w:styleId="Uwydatnienie">
    <w:name w:val="Emphasis"/>
    <w:basedOn w:val="Domylnaczcionkaakapitu"/>
    <w:uiPriority w:val="20"/>
    <w:rPr>
      <w:i/>
      <w:iCs/>
      <w:color w:val="595959" w:themeColor="text1" w:themeTint="A6"/>
    </w:rPr>
  </w:style>
  <w:style w:type="character" w:styleId="Tekstzastpczy">
    <w:name w:val="Placeholder Text"/>
    <w:basedOn w:val="Domylnaczcionkaakapitu"/>
    <w:uiPriority w:val="2"/>
    <w:rsid w:val="00E9702D"/>
    <w:rPr>
      <w:i/>
      <w:iCs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actical business marketing plan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 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57BD55-97BD-4DF3-BBB8-946F9C3B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Taktyczny plan marketingowy</Template>
  <TotalTime>157</TotalTime>
  <Pages>10</Pages>
  <Words>990</Words>
  <Characters>5944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Zachodniopomorski uniwersytet technologiczny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Piela</dc:creator>
  <cp:keywords/>
  <cp:lastModifiedBy>Kamila Świerklańska</cp:lastModifiedBy>
  <cp:revision>17</cp:revision>
  <cp:lastPrinted>2021-11-25T18:49:00Z</cp:lastPrinted>
  <dcterms:created xsi:type="dcterms:W3CDTF">2021-12-06T08:26:00Z</dcterms:created>
  <dcterms:modified xsi:type="dcterms:W3CDTF">2022-04-26T08:23:00Z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