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E2B8F" w14:textId="77777777" w:rsidR="00F60741" w:rsidRDefault="00F60741" w:rsidP="00CC031A">
      <w:pPr>
        <w:jc w:val="both"/>
        <w:rPr>
          <w:rFonts w:ascii="Arial" w:hAnsi="Arial" w:cs="Arial"/>
          <w:b/>
          <w:sz w:val="28"/>
          <w:szCs w:val="28"/>
        </w:rPr>
      </w:pPr>
    </w:p>
    <w:p w14:paraId="0999E73E" w14:textId="77777777" w:rsidR="00F60741" w:rsidRDefault="00F60741" w:rsidP="00A437CC">
      <w:pPr>
        <w:spacing w:line="360" w:lineRule="auto"/>
        <w:jc w:val="center"/>
        <w:rPr>
          <w:rFonts w:ascii="Arial" w:hAnsi="Arial" w:cs="Arial"/>
          <w:b/>
          <w:sz w:val="56"/>
          <w:szCs w:val="56"/>
        </w:rPr>
      </w:pPr>
    </w:p>
    <w:p w14:paraId="7048E447" w14:textId="77777777" w:rsidR="00F60741" w:rsidRDefault="00F60741" w:rsidP="00A437CC">
      <w:pPr>
        <w:spacing w:line="360" w:lineRule="auto"/>
        <w:jc w:val="center"/>
        <w:rPr>
          <w:rFonts w:ascii="Arial" w:hAnsi="Arial" w:cs="Arial"/>
          <w:b/>
          <w:sz w:val="56"/>
          <w:szCs w:val="56"/>
        </w:rPr>
      </w:pPr>
    </w:p>
    <w:p w14:paraId="376A5ED2" w14:textId="77777777" w:rsidR="00F60741" w:rsidRDefault="00F60741" w:rsidP="00A437CC">
      <w:pPr>
        <w:spacing w:line="360" w:lineRule="auto"/>
        <w:jc w:val="center"/>
        <w:rPr>
          <w:rFonts w:ascii="Arial" w:hAnsi="Arial" w:cs="Arial"/>
          <w:b/>
          <w:sz w:val="56"/>
          <w:szCs w:val="56"/>
        </w:rPr>
      </w:pPr>
      <w:r w:rsidRPr="00A437CC">
        <w:rPr>
          <w:rFonts w:ascii="Arial" w:hAnsi="Arial" w:cs="Arial"/>
          <w:b/>
          <w:sz w:val="56"/>
          <w:szCs w:val="56"/>
        </w:rPr>
        <w:t xml:space="preserve">Sprawozdanie </w:t>
      </w:r>
    </w:p>
    <w:p w14:paraId="06C46ED7" w14:textId="77777777" w:rsidR="00F60741" w:rsidRDefault="00F60741" w:rsidP="00A437CC">
      <w:pPr>
        <w:spacing w:line="360" w:lineRule="auto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z ankiety</w:t>
      </w:r>
      <w:r w:rsidRPr="00A437CC">
        <w:rPr>
          <w:rFonts w:ascii="Arial" w:hAnsi="Arial" w:cs="Arial"/>
          <w:b/>
          <w:sz w:val="56"/>
          <w:szCs w:val="56"/>
        </w:rPr>
        <w:t xml:space="preserve"> </w:t>
      </w:r>
      <w:r>
        <w:rPr>
          <w:rFonts w:ascii="Arial" w:hAnsi="Arial" w:cs="Arial"/>
          <w:b/>
          <w:sz w:val="56"/>
          <w:szCs w:val="56"/>
        </w:rPr>
        <w:t>Uczelni</w:t>
      </w:r>
      <w:r w:rsidR="00AA166A">
        <w:rPr>
          <w:rFonts w:ascii="Arial" w:hAnsi="Arial" w:cs="Arial"/>
          <w:b/>
          <w:sz w:val="56"/>
          <w:szCs w:val="56"/>
        </w:rPr>
        <w:t xml:space="preserve"> </w:t>
      </w:r>
    </w:p>
    <w:p w14:paraId="38DCEBB3" w14:textId="77777777" w:rsidR="00E067ED" w:rsidRDefault="00AA166A" w:rsidP="00A437CC">
      <w:pPr>
        <w:spacing w:line="360" w:lineRule="auto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Zachodniopomorski</w:t>
      </w:r>
      <w:r w:rsidR="00E067ED">
        <w:rPr>
          <w:rFonts w:ascii="Arial" w:hAnsi="Arial" w:cs="Arial"/>
          <w:b/>
          <w:sz w:val="56"/>
          <w:szCs w:val="56"/>
        </w:rPr>
        <w:t>ego</w:t>
      </w:r>
      <w:r>
        <w:rPr>
          <w:rFonts w:ascii="Arial" w:hAnsi="Arial" w:cs="Arial"/>
          <w:b/>
          <w:sz w:val="56"/>
          <w:szCs w:val="56"/>
        </w:rPr>
        <w:t xml:space="preserve"> Uniwersytet</w:t>
      </w:r>
      <w:r w:rsidR="00E067ED">
        <w:rPr>
          <w:rFonts w:ascii="Arial" w:hAnsi="Arial" w:cs="Arial"/>
          <w:b/>
          <w:sz w:val="56"/>
          <w:szCs w:val="56"/>
        </w:rPr>
        <w:t>u</w:t>
      </w:r>
      <w:r>
        <w:rPr>
          <w:rFonts w:ascii="Arial" w:hAnsi="Arial" w:cs="Arial"/>
          <w:b/>
          <w:sz w:val="56"/>
          <w:szCs w:val="56"/>
        </w:rPr>
        <w:t xml:space="preserve"> Technol</w:t>
      </w:r>
      <w:r w:rsidR="00E067ED">
        <w:rPr>
          <w:rFonts w:ascii="Arial" w:hAnsi="Arial" w:cs="Arial"/>
          <w:b/>
          <w:sz w:val="56"/>
          <w:szCs w:val="56"/>
        </w:rPr>
        <w:t>ogicznego</w:t>
      </w:r>
    </w:p>
    <w:p w14:paraId="0E4AF158" w14:textId="77777777" w:rsidR="00AA166A" w:rsidRPr="00A437CC" w:rsidRDefault="00AA166A" w:rsidP="00A437CC">
      <w:pPr>
        <w:spacing w:line="360" w:lineRule="auto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 w Szczecinie </w:t>
      </w:r>
    </w:p>
    <w:p w14:paraId="6C198319" w14:textId="1F825356" w:rsidR="00F60741" w:rsidRDefault="00B0150D" w:rsidP="00A437CC">
      <w:pPr>
        <w:spacing w:line="360" w:lineRule="auto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w roku akademickim 201</w:t>
      </w:r>
      <w:r w:rsidR="00EB7F38">
        <w:rPr>
          <w:rFonts w:ascii="Arial" w:hAnsi="Arial" w:cs="Arial"/>
          <w:b/>
          <w:sz w:val="56"/>
          <w:szCs w:val="56"/>
        </w:rPr>
        <w:t>9</w:t>
      </w:r>
      <w:r>
        <w:rPr>
          <w:rFonts w:ascii="Arial" w:hAnsi="Arial" w:cs="Arial"/>
          <w:b/>
          <w:sz w:val="56"/>
          <w:szCs w:val="56"/>
        </w:rPr>
        <w:t>/20</w:t>
      </w:r>
      <w:r w:rsidR="00EB7F38">
        <w:rPr>
          <w:rFonts w:ascii="Arial" w:hAnsi="Arial" w:cs="Arial"/>
          <w:b/>
          <w:sz w:val="56"/>
          <w:szCs w:val="56"/>
        </w:rPr>
        <w:t>20</w:t>
      </w:r>
    </w:p>
    <w:p w14:paraId="29C756E3" w14:textId="77777777" w:rsidR="00F60741" w:rsidRDefault="00F60741" w:rsidP="00A437CC">
      <w:pPr>
        <w:spacing w:line="360" w:lineRule="auto"/>
        <w:jc w:val="center"/>
        <w:rPr>
          <w:rFonts w:ascii="Arial" w:hAnsi="Arial" w:cs="Arial"/>
          <w:b/>
          <w:sz w:val="56"/>
          <w:szCs w:val="56"/>
        </w:rPr>
      </w:pPr>
    </w:p>
    <w:p w14:paraId="5F5CFF3B" w14:textId="77777777" w:rsidR="00F60741" w:rsidRDefault="00F60741" w:rsidP="00A437CC">
      <w:pPr>
        <w:spacing w:line="360" w:lineRule="auto"/>
        <w:jc w:val="center"/>
        <w:rPr>
          <w:rFonts w:ascii="Arial" w:hAnsi="Arial" w:cs="Arial"/>
          <w:b/>
          <w:sz w:val="56"/>
          <w:szCs w:val="56"/>
        </w:rPr>
      </w:pPr>
    </w:p>
    <w:p w14:paraId="0DB86031" w14:textId="77777777" w:rsidR="00F60741" w:rsidRPr="00A437CC" w:rsidRDefault="00F60741" w:rsidP="00A437CC">
      <w:pPr>
        <w:spacing w:line="360" w:lineRule="auto"/>
        <w:jc w:val="center"/>
        <w:rPr>
          <w:rFonts w:ascii="Arial" w:hAnsi="Arial" w:cs="Arial"/>
          <w:b/>
          <w:sz w:val="56"/>
          <w:szCs w:val="56"/>
        </w:rPr>
      </w:pPr>
    </w:p>
    <w:p w14:paraId="754EDE89" w14:textId="6C4B9DBC" w:rsidR="00F60741" w:rsidRPr="00A437CC" w:rsidRDefault="00503381" w:rsidP="00A437CC">
      <w:pPr>
        <w:spacing w:line="360" w:lineRule="auto"/>
        <w:jc w:val="center"/>
        <w:rPr>
          <w:rFonts w:ascii="Arial" w:hAnsi="Arial" w:cs="Arial"/>
          <w:b/>
          <w:sz w:val="56"/>
          <w:szCs w:val="56"/>
        </w:rPr>
      </w:pPr>
      <w:r>
        <w:rPr>
          <w:noProof/>
        </w:rPr>
        <w:drawing>
          <wp:inline distT="0" distB="0" distL="0" distR="0" wp14:anchorId="067BE261" wp14:editId="15EE269A">
            <wp:extent cx="4946650" cy="1219200"/>
            <wp:effectExtent l="0" t="0" r="0" b="0"/>
            <wp:docPr id="1" name="Obraz 1" descr="http://www.bp.zut.edu.pl/fileadmin/pliki/bp/log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p.zut.edu.pl/fileadmin/pliki/bp/logo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C2A73" w14:textId="77777777" w:rsidR="00F60741" w:rsidRPr="00A437CC" w:rsidRDefault="00F60741" w:rsidP="00A437CC">
      <w:pPr>
        <w:spacing w:line="360" w:lineRule="auto"/>
        <w:jc w:val="center"/>
        <w:rPr>
          <w:rFonts w:ascii="Arial" w:hAnsi="Arial" w:cs="Arial"/>
          <w:b/>
          <w:sz w:val="56"/>
          <w:szCs w:val="56"/>
        </w:rPr>
      </w:pPr>
    </w:p>
    <w:p w14:paraId="66B56135" w14:textId="77777777" w:rsidR="00F60741" w:rsidRDefault="00F60741" w:rsidP="0097737C">
      <w:pPr>
        <w:jc w:val="center"/>
        <w:rPr>
          <w:rFonts w:ascii="Arial" w:hAnsi="Arial" w:cs="Arial"/>
          <w:b/>
          <w:sz w:val="28"/>
          <w:szCs w:val="28"/>
        </w:rPr>
      </w:pPr>
    </w:p>
    <w:p w14:paraId="575F0997" w14:textId="77777777" w:rsidR="00F60741" w:rsidRDefault="00F60741" w:rsidP="0097737C">
      <w:pPr>
        <w:jc w:val="center"/>
        <w:rPr>
          <w:rFonts w:ascii="Arial" w:hAnsi="Arial" w:cs="Arial"/>
          <w:b/>
          <w:sz w:val="28"/>
          <w:szCs w:val="28"/>
        </w:rPr>
      </w:pPr>
    </w:p>
    <w:p w14:paraId="73FFCFCD" w14:textId="77777777" w:rsidR="00F60741" w:rsidRDefault="00F60741" w:rsidP="0097737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3426"/>
        <w:gridCol w:w="3269"/>
      </w:tblGrid>
      <w:tr w:rsidR="00F60741" w:rsidRPr="00B859EF" w14:paraId="77A35261" w14:textId="77777777" w:rsidTr="00CC7158">
        <w:trPr>
          <w:trHeight w:val="537"/>
        </w:trPr>
        <w:tc>
          <w:tcPr>
            <w:tcW w:w="6228" w:type="dxa"/>
            <w:gridSpan w:val="2"/>
            <w:vAlign w:val="center"/>
          </w:tcPr>
          <w:p w14:paraId="37D3E588" w14:textId="77777777" w:rsidR="00F60741" w:rsidRDefault="00F60741" w:rsidP="000C2ED2">
            <w:pPr>
              <w:jc w:val="center"/>
              <w:rPr>
                <w:rFonts w:ascii="Arial" w:hAnsi="Arial" w:cs="Arial"/>
                <w:b/>
              </w:rPr>
            </w:pPr>
          </w:p>
          <w:p w14:paraId="57196833" w14:textId="77777777" w:rsidR="00F60741" w:rsidRPr="00B859EF" w:rsidRDefault="00F60741" w:rsidP="00784B6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859EF">
              <w:rPr>
                <w:rFonts w:ascii="Arial" w:hAnsi="Arial" w:cs="Arial"/>
                <w:b/>
                <w:sz w:val="22"/>
                <w:szCs w:val="22"/>
              </w:rPr>
              <w:t>TERMIN ANKIETYZACJI:</w:t>
            </w:r>
          </w:p>
          <w:p w14:paraId="04BF458C" w14:textId="4D4FAE67" w:rsidR="00F60741" w:rsidRPr="00B859EF" w:rsidRDefault="00B0150D" w:rsidP="00784B6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Rok akademicki 201</w:t>
            </w:r>
            <w:r w:rsidR="00EB7F38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/20</w:t>
            </w:r>
            <w:r w:rsidR="00EB7F3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269" w:type="dxa"/>
          </w:tcPr>
          <w:p w14:paraId="38DBB73E" w14:textId="77777777" w:rsidR="00F60741" w:rsidRDefault="00F60741" w:rsidP="000C2ED2">
            <w:pPr>
              <w:rPr>
                <w:rFonts w:ascii="Arial" w:hAnsi="Arial" w:cs="Arial"/>
                <w:b/>
              </w:rPr>
            </w:pPr>
          </w:p>
          <w:p w14:paraId="6011A5E1" w14:textId="77777777" w:rsidR="00F60741" w:rsidRPr="00B859EF" w:rsidRDefault="00F60741" w:rsidP="00784B6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859EF">
              <w:rPr>
                <w:rFonts w:ascii="Arial" w:hAnsi="Arial" w:cs="Arial"/>
                <w:b/>
                <w:sz w:val="22"/>
                <w:szCs w:val="22"/>
              </w:rPr>
              <w:t>DATA OPRACOWANIA:</w:t>
            </w:r>
          </w:p>
          <w:p w14:paraId="20159935" w14:textId="198E7D86" w:rsidR="00F60741" w:rsidRPr="00B859EF" w:rsidRDefault="00FA2A2D" w:rsidP="00784B6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A2A2D">
              <w:rPr>
                <w:rFonts w:ascii="Arial" w:hAnsi="Arial" w:cs="Arial"/>
                <w:sz w:val="22"/>
                <w:szCs w:val="22"/>
              </w:rPr>
              <w:t>03</w:t>
            </w:r>
            <w:r w:rsidR="00B0150D" w:rsidRPr="00FA2A2D">
              <w:rPr>
                <w:rFonts w:ascii="Arial" w:hAnsi="Arial" w:cs="Arial"/>
                <w:sz w:val="22"/>
                <w:szCs w:val="22"/>
              </w:rPr>
              <w:t>.1</w:t>
            </w:r>
            <w:r w:rsidRPr="00FA2A2D">
              <w:rPr>
                <w:rFonts w:ascii="Arial" w:hAnsi="Arial" w:cs="Arial"/>
                <w:sz w:val="22"/>
                <w:szCs w:val="22"/>
              </w:rPr>
              <w:t>1</w:t>
            </w:r>
            <w:r w:rsidR="00B0150D" w:rsidRPr="00FA2A2D">
              <w:rPr>
                <w:rFonts w:ascii="Arial" w:hAnsi="Arial" w:cs="Arial"/>
                <w:sz w:val="22"/>
                <w:szCs w:val="22"/>
              </w:rPr>
              <w:t>.20</w:t>
            </w:r>
            <w:r w:rsidRPr="00FA2A2D">
              <w:rPr>
                <w:rFonts w:ascii="Arial" w:hAnsi="Arial" w:cs="Arial"/>
                <w:sz w:val="22"/>
                <w:szCs w:val="22"/>
              </w:rPr>
              <w:t>20</w:t>
            </w:r>
            <w:r w:rsidR="00F60741" w:rsidRPr="00FA2A2D">
              <w:rPr>
                <w:rFonts w:ascii="Arial" w:hAnsi="Arial" w:cs="Arial"/>
                <w:sz w:val="22"/>
                <w:szCs w:val="22"/>
              </w:rPr>
              <w:t xml:space="preserve"> r.</w:t>
            </w:r>
            <w:r w:rsidR="00EB7F3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60741" w:rsidRPr="00B859EF" w14:paraId="4BC4C25B" w14:textId="77777777" w:rsidTr="00CC7158">
        <w:trPr>
          <w:trHeight w:val="1455"/>
        </w:trPr>
        <w:tc>
          <w:tcPr>
            <w:tcW w:w="2802" w:type="dxa"/>
            <w:vAlign w:val="center"/>
          </w:tcPr>
          <w:p w14:paraId="4F9C420E" w14:textId="77777777" w:rsidR="00F60741" w:rsidRPr="00B859EF" w:rsidRDefault="00F60741" w:rsidP="000952DD">
            <w:pPr>
              <w:jc w:val="center"/>
              <w:rPr>
                <w:rFonts w:ascii="Arial" w:hAnsi="Arial" w:cs="Arial"/>
                <w:b/>
              </w:rPr>
            </w:pPr>
            <w:r w:rsidRPr="00B859EF">
              <w:rPr>
                <w:rFonts w:ascii="Arial" w:hAnsi="Arial" w:cs="Arial"/>
                <w:b/>
                <w:sz w:val="22"/>
                <w:szCs w:val="22"/>
              </w:rPr>
              <w:t>OPRACOWAŁ:</w:t>
            </w:r>
          </w:p>
          <w:p w14:paraId="389F05CD" w14:textId="77777777" w:rsidR="00F60741" w:rsidRPr="00B859EF" w:rsidRDefault="00F60741" w:rsidP="000952DD">
            <w:pPr>
              <w:jc w:val="center"/>
              <w:rPr>
                <w:rFonts w:ascii="Arial" w:hAnsi="Arial" w:cs="Arial"/>
              </w:rPr>
            </w:pPr>
            <w:r w:rsidRPr="00B859EF">
              <w:rPr>
                <w:rFonts w:ascii="Arial" w:hAnsi="Arial" w:cs="Arial"/>
                <w:sz w:val="22"/>
                <w:szCs w:val="22"/>
              </w:rPr>
              <w:t>Dział Kształcenia</w:t>
            </w:r>
          </w:p>
          <w:p w14:paraId="47AE66D5" w14:textId="7A47CC30" w:rsidR="00F60741" w:rsidRPr="00B859EF" w:rsidRDefault="00F60741" w:rsidP="00645E58">
            <w:pPr>
              <w:jc w:val="center"/>
              <w:rPr>
                <w:rFonts w:ascii="Arial" w:hAnsi="Arial" w:cs="Arial"/>
              </w:rPr>
            </w:pPr>
            <w:r w:rsidRPr="00B859EF">
              <w:rPr>
                <w:rFonts w:ascii="Arial" w:hAnsi="Arial" w:cs="Arial"/>
                <w:sz w:val="22"/>
                <w:szCs w:val="22"/>
              </w:rPr>
              <w:t xml:space="preserve">Sekcja ds. </w:t>
            </w:r>
            <w:r w:rsidR="00FA2A2D">
              <w:rPr>
                <w:rFonts w:ascii="Arial" w:hAnsi="Arial" w:cs="Arial"/>
                <w:sz w:val="22"/>
                <w:szCs w:val="22"/>
              </w:rPr>
              <w:t xml:space="preserve">Programów </w:t>
            </w:r>
            <w:r w:rsidRPr="00B859EF">
              <w:rPr>
                <w:rFonts w:ascii="Arial" w:hAnsi="Arial" w:cs="Arial"/>
                <w:sz w:val="22"/>
                <w:szCs w:val="22"/>
              </w:rPr>
              <w:t xml:space="preserve"> i Jakości Kształcenia</w:t>
            </w:r>
          </w:p>
        </w:tc>
        <w:tc>
          <w:tcPr>
            <w:tcW w:w="3426" w:type="dxa"/>
            <w:vAlign w:val="center"/>
          </w:tcPr>
          <w:p w14:paraId="08ABDFA9" w14:textId="77777777" w:rsidR="00F60741" w:rsidRPr="00B859EF" w:rsidRDefault="00F60741" w:rsidP="000952DD">
            <w:pPr>
              <w:jc w:val="center"/>
              <w:rPr>
                <w:rFonts w:ascii="Arial" w:hAnsi="Arial" w:cs="Arial"/>
                <w:b/>
              </w:rPr>
            </w:pPr>
            <w:r w:rsidRPr="00B859EF">
              <w:rPr>
                <w:rFonts w:ascii="Arial" w:hAnsi="Arial" w:cs="Arial"/>
                <w:b/>
                <w:sz w:val="22"/>
                <w:szCs w:val="22"/>
              </w:rPr>
              <w:t>ZATWIERDZIŁ:</w:t>
            </w:r>
          </w:p>
          <w:p w14:paraId="44B0078C" w14:textId="77777777" w:rsidR="00F60741" w:rsidRDefault="00F60741" w:rsidP="000952DD">
            <w:pPr>
              <w:jc w:val="center"/>
              <w:rPr>
                <w:rFonts w:ascii="Arial" w:hAnsi="Arial" w:cs="Arial"/>
              </w:rPr>
            </w:pPr>
            <w:r w:rsidRPr="00B859EF">
              <w:rPr>
                <w:rFonts w:ascii="Arial" w:hAnsi="Arial" w:cs="Arial"/>
                <w:sz w:val="22"/>
                <w:szCs w:val="22"/>
              </w:rPr>
              <w:t>Prorektor ds. Kształcenia</w:t>
            </w:r>
          </w:p>
          <w:p w14:paraId="301E65B2" w14:textId="77777777" w:rsidR="00F60741" w:rsidRPr="00B859EF" w:rsidRDefault="00F60741" w:rsidP="00645E58">
            <w:pPr>
              <w:rPr>
                <w:rFonts w:ascii="Arial" w:hAnsi="Arial" w:cs="Arial"/>
              </w:rPr>
            </w:pPr>
          </w:p>
        </w:tc>
        <w:tc>
          <w:tcPr>
            <w:tcW w:w="3269" w:type="dxa"/>
            <w:vAlign w:val="center"/>
          </w:tcPr>
          <w:p w14:paraId="19301D5B" w14:textId="77777777" w:rsidR="00F60741" w:rsidRPr="00B859EF" w:rsidRDefault="00F60741" w:rsidP="008D5CF8">
            <w:pPr>
              <w:jc w:val="center"/>
              <w:rPr>
                <w:rFonts w:ascii="Arial" w:hAnsi="Arial" w:cs="Arial"/>
                <w:b/>
              </w:rPr>
            </w:pPr>
            <w:r w:rsidRPr="00B859EF">
              <w:rPr>
                <w:rFonts w:ascii="Arial" w:hAnsi="Arial" w:cs="Arial"/>
                <w:b/>
                <w:sz w:val="22"/>
                <w:szCs w:val="22"/>
              </w:rPr>
              <w:t>DO WIADOMOŚCI:</w:t>
            </w:r>
          </w:p>
          <w:p w14:paraId="65E2EEAB" w14:textId="77777777" w:rsidR="00F60741" w:rsidRDefault="00F60741" w:rsidP="008D5CF8">
            <w:pPr>
              <w:jc w:val="center"/>
              <w:rPr>
                <w:rFonts w:ascii="Arial" w:hAnsi="Arial" w:cs="Arial"/>
              </w:rPr>
            </w:pPr>
            <w:r w:rsidRPr="00B859EF">
              <w:rPr>
                <w:rFonts w:ascii="Arial" w:hAnsi="Arial" w:cs="Arial"/>
                <w:sz w:val="22"/>
                <w:szCs w:val="22"/>
              </w:rPr>
              <w:t>DZIEKAN WYDZIAŁU</w:t>
            </w:r>
          </w:p>
          <w:p w14:paraId="4DEB0251" w14:textId="77777777" w:rsidR="00F60741" w:rsidRPr="00B859EF" w:rsidRDefault="00F60741" w:rsidP="008D5CF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660EA3C" w14:textId="77777777" w:rsidR="00F60741" w:rsidRPr="0084388D" w:rsidRDefault="00F60741" w:rsidP="000952DD">
      <w:pPr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5F06DD15" w14:textId="77777777" w:rsidR="00F60741" w:rsidRPr="00B0150D" w:rsidRDefault="00F60741" w:rsidP="000952D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0150D">
        <w:rPr>
          <w:rFonts w:ascii="Arial" w:hAnsi="Arial" w:cs="Arial"/>
          <w:b/>
          <w:sz w:val="20"/>
          <w:szCs w:val="20"/>
        </w:rPr>
        <w:t>Informacje ogólne</w:t>
      </w:r>
    </w:p>
    <w:p w14:paraId="255C4DF1" w14:textId="3BABFA84" w:rsidR="00F60741" w:rsidRPr="00B0150D" w:rsidRDefault="00B0150D" w:rsidP="009F51A3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B0150D">
        <w:rPr>
          <w:rFonts w:ascii="Arial" w:hAnsi="Arial" w:cs="Arial"/>
          <w:sz w:val="20"/>
          <w:szCs w:val="20"/>
        </w:rPr>
        <w:t xml:space="preserve">Ankieta Uczelni jest jednym z narzędzi do oceny jakości procesu </w:t>
      </w:r>
      <w:r w:rsidR="009F51A3">
        <w:rPr>
          <w:rFonts w:ascii="Arial" w:hAnsi="Arial" w:cs="Arial"/>
          <w:sz w:val="20"/>
          <w:szCs w:val="20"/>
        </w:rPr>
        <w:t xml:space="preserve">dydaktycznego w ZUT </w:t>
      </w:r>
      <w:r w:rsidRPr="00B0150D">
        <w:rPr>
          <w:rFonts w:ascii="Arial" w:hAnsi="Arial" w:cs="Arial"/>
          <w:sz w:val="20"/>
          <w:szCs w:val="20"/>
        </w:rPr>
        <w:t>. Zasady prowadzenia procesu ankietyzacji w tym Ankiety Uczelni zostały opracowane i opublikowane w procedurze stanowiącej element wewnętrznego systemu zapewnienia jakości kształcenia w Uczelni</w:t>
      </w:r>
      <w:r w:rsidR="003B4C18" w:rsidRPr="00B0150D">
        <w:rPr>
          <w:rFonts w:ascii="Arial" w:hAnsi="Arial" w:cs="Arial"/>
          <w:sz w:val="20"/>
          <w:szCs w:val="20"/>
        </w:rPr>
        <w:t xml:space="preserve">. </w:t>
      </w:r>
    </w:p>
    <w:p w14:paraId="6126CBD3" w14:textId="77777777" w:rsidR="00B0150D" w:rsidRPr="00B0150D" w:rsidRDefault="00B0150D" w:rsidP="00042998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28663D1D" w14:textId="77777777" w:rsidR="00705C4F" w:rsidRDefault="00F60741" w:rsidP="00042998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Poniżej przedstawiono frekwencję studentów</w:t>
      </w:r>
      <w:r w:rsidR="00705C4F">
        <w:rPr>
          <w:rFonts w:ascii="Arial" w:hAnsi="Arial" w:cs="Arial"/>
          <w:sz w:val="20"/>
          <w:szCs w:val="20"/>
        </w:rPr>
        <w:t>:</w:t>
      </w:r>
    </w:p>
    <w:p w14:paraId="754344BE" w14:textId="77777777" w:rsidR="00360CB3" w:rsidRDefault="00360CB3" w:rsidP="00360CB3">
      <w:pPr>
        <w:ind w:firstLine="360"/>
        <w:rPr>
          <w:rFonts w:ascii="Arial" w:hAnsi="Arial" w:cs="Arial"/>
          <w:b/>
          <w:sz w:val="20"/>
          <w:szCs w:val="20"/>
        </w:rPr>
      </w:pPr>
      <w:r w:rsidRPr="00360CB3">
        <w:rPr>
          <w:rFonts w:ascii="Arial" w:hAnsi="Arial" w:cs="Arial"/>
          <w:b/>
          <w:sz w:val="20"/>
          <w:szCs w:val="20"/>
        </w:rPr>
        <w:t>biorących udział w badaniu z podziałem na Wydziały</w:t>
      </w:r>
    </w:p>
    <w:p w14:paraId="30B12A9B" w14:textId="77777777" w:rsidR="00360CB3" w:rsidRPr="00360CB3" w:rsidRDefault="00360CB3" w:rsidP="00360CB3">
      <w:pPr>
        <w:ind w:left="720"/>
        <w:rPr>
          <w:rFonts w:ascii="Arial" w:hAnsi="Arial" w:cs="Arial"/>
          <w:b/>
          <w:sz w:val="20"/>
          <w:szCs w:val="20"/>
        </w:rPr>
      </w:pPr>
    </w:p>
    <w:p w14:paraId="17BC4045" w14:textId="20E89301" w:rsidR="00514A97" w:rsidRPr="00627207" w:rsidRDefault="00514A97" w:rsidP="00514A97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14A97">
        <w:rPr>
          <w:rFonts w:ascii="Arial" w:hAnsi="Arial" w:cs="Arial"/>
          <w:sz w:val="20"/>
          <w:szCs w:val="20"/>
        </w:rPr>
        <w:t>Wydział Biotechnologii i Hodowli Zwierząt</w:t>
      </w:r>
      <w:r w:rsidR="00D55A13">
        <w:rPr>
          <w:rFonts w:ascii="Arial" w:hAnsi="Arial" w:cs="Arial"/>
          <w:sz w:val="20"/>
          <w:szCs w:val="20"/>
        </w:rPr>
        <w:t xml:space="preserve"> </w:t>
      </w:r>
      <w:r w:rsidR="00EB7F38">
        <w:rPr>
          <w:rFonts w:ascii="Arial" w:hAnsi="Arial" w:cs="Arial"/>
          <w:sz w:val="20"/>
          <w:szCs w:val="20"/>
        </w:rPr>
        <w:t>76</w:t>
      </w:r>
      <w:r w:rsidR="00D55A13" w:rsidRPr="00627207">
        <w:rPr>
          <w:rFonts w:ascii="Arial" w:hAnsi="Arial" w:cs="Arial"/>
          <w:sz w:val="20"/>
          <w:szCs w:val="20"/>
        </w:rPr>
        <w:t xml:space="preserve"> </w:t>
      </w:r>
      <w:r w:rsidR="009F51A3" w:rsidRPr="00627207">
        <w:rPr>
          <w:rFonts w:ascii="Arial" w:hAnsi="Arial" w:cs="Arial"/>
          <w:sz w:val="20"/>
          <w:szCs w:val="20"/>
        </w:rPr>
        <w:t>studentów z</w:t>
      </w:r>
      <w:r w:rsidR="000B3A23" w:rsidRPr="00627207">
        <w:rPr>
          <w:rFonts w:ascii="Arial" w:hAnsi="Arial" w:cs="Arial"/>
          <w:sz w:val="20"/>
          <w:szCs w:val="20"/>
        </w:rPr>
        <w:t xml:space="preserve"> </w:t>
      </w:r>
      <w:r w:rsidR="00EB7F38">
        <w:rPr>
          <w:rFonts w:ascii="Arial" w:hAnsi="Arial" w:cs="Arial"/>
          <w:sz w:val="20"/>
          <w:szCs w:val="20"/>
        </w:rPr>
        <w:t>398</w:t>
      </w:r>
      <w:r w:rsidR="000B3A23" w:rsidRPr="00627207">
        <w:rPr>
          <w:rFonts w:ascii="Arial" w:hAnsi="Arial" w:cs="Arial"/>
          <w:sz w:val="20"/>
          <w:szCs w:val="20"/>
        </w:rPr>
        <w:t xml:space="preserve"> zarejestrowanych na Wydziale</w:t>
      </w:r>
      <w:r w:rsidR="009F51A3" w:rsidRPr="00627207">
        <w:rPr>
          <w:rFonts w:ascii="Arial" w:hAnsi="Arial" w:cs="Arial"/>
          <w:sz w:val="20"/>
          <w:szCs w:val="20"/>
        </w:rPr>
        <w:t xml:space="preserve"> </w:t>
      </w:r>
      <w:r w:rsidR="008526EF" w:rsidRPr="00627207">
        <w:rPr>
          <w:rFonts w:ascii="Arial" w:hAnsi="Arial" w:cs="Arial"/>
          <w:sz w:val="20"/>
          <w:szCs w:val="20"/>
        </w:rPr>
        <w:t xml:space="preserve"> </w:t>
      </w:r>
      <w:r w:rsidR="008526EF" w:rsidRPr="005421BB">
        <w:rPr>
          <w:rFonts w:ascii="Arial" w:hAnsi="Arial" w:cs="Arial"/>
          <w:b/>
          <w:sz w:val="20"/>
          <w:szCs w:val="20"/>
        </w:rPr>
        <w:t>(</w:t>
      </w:r>
      <w:r w:rsidR="001862EB" w:rsidRPr="005421BB">
        <w:rPr>
          <w:rFonts w:ascii="Arial" w:hAnsi="Arial" w:cs="Arial"/>
          <w:b/>
          <w:sz w:val="20"/>
          <w:szCs w:val="20"/>
        </w:rPr>
        <w:t>1</w:t>
      </w:r>
      <w:r w:rsidR="00571966" w:rsidRPr="005421BB">
        <w:rPr>
          <w:rFonts w:ascii="Arial" w:hAnsi="Arial" w:cs="Arial"/>
          <w:b/>
          <w:sz w:val="20"/>
          <w:szCs w:val="20"/>
        </w:rPr>
        <w:t>9</w:t>
      </w:r>
      <w:r w:rsidR="0043209F" w:rsidRPr="005421BB">
        <w:rPr>
          <w:rFonts w:ascii="Arial" w:hAnsi="Arial" w:cs="Arial"/>
          <w:b/>
          <w:sz w:val="20"/>
          <w:szCs w:val="20"/>
        </w:rPr>
        <w:t>%),</w:t>
      </w:r>
    </w:p>
    <w:p w14:paraId="2BFA673E" w14:textId="41552888" w:rsidR="00514A97" w:rsidRPr="00627207" w:rsidRDefault="00514A97" w:rsidP="00514A97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7207">
        <w:rPr>
          <w:rFonts w:ascii="Arial" w:hAnsi="Arial" w:cs="Arial"/>
          <w:sz w:val="20"/>
          <w:szCs w:val="20"/>
        </w:rPr>
        <w:t>Wydział Budownictwa i Architektury</w:t>
      </w:r>
      <w:r w:rsidR="00D55A13" w:rsidRPr="00627207">
        <w:rPr>
          <w:rFonts w:ascii="Arial" w:hAnsi="Arial" w:cs="Arial"/>
          <w:sz w:val="20"/>
          <w:szCs w:val="20"/>
        </w:rPr>
        <w:t xml:space="preserve"> </w:t>
      </w:r>
      <w:r w:rsidR="00EB7F38">
        <w:rPr>
          <w:rFonts w:ascii="Arial" w:hAnsi="Arial" w:cs="Arial"/>
          <w:sz w:val="20"/>
          <w:szCs w:val="20"/>
        </w:rPr>
        <w:t>80</w:t>
      </w:r>
      <w:r w:rsidR="00D55A13" w:rsidRPr="00627207">
        <w:rPr>
          <w:rFonts w:ascii="Arial" w:hAnsi="Arial" w:cs="Arial"/>
          <w:sz w:val="20"/>
          <w:szCs w:val="20"/>
        </w:rPr>
        <w:t xml:space="preserve"> </w:t>
      </w:r>
      <w:r w:rsidR="000B3A23" w:rsidRPr="00627207">
        <w:rPr>
          <w:rFonts w:ascii="Arial" w:hAnsi="Arial" w:cs="Arial"/>
          <w:sz w:val="20"/>
          <w:szCs w:val="20"/>
        </w:rPr>
        <w:t>studentów z 1</w:t>
      </w:r>
      <w:r w:rsidR="001862EB">
        <w:rPr>
          <w:rFonts w:ascii="Arial" w:hAnsi="Arial" w:cs="Arial"/>
          <w:sz w:val="20"/>
          <w:szCs w:val="20"/>
        </w:rPr>
        <w:t>8</w:t>
      </w:r>
      <w:r w:rsidR="00EB7F38">
        <w:rPr>
          <w:rFonts w:ascii="Arial" w:hAnsi="Arial" w:cs="Arial"/>
          <w:sz w:val="20"/>
          <w:szCs w:val="20"/>
        </w:rPr>
        <w:t>33</w:t>
      </w:r>
      <w:r w:rsidR="000B3A23" w:rsidRPr="00627207">
        <w:rPr>
          <w:rFonts w:ascii="Arial" w:hAnsi="Arial" w:cs="Arial"/>
          <w:sz w:val="20"/>
          <w:szCs w:val="20"/>
        </w:rPr>
        <w:t xml:space="preserve"> zarejestrowanych na Wydziale</w:t>
      </w:r>
      <w:r w:rsidR="00B0150D" w:rsidRPr="00627207">
        <w:rPr>
          <w:rFonts w:ascii="Arial" w:hAnsi="Arial" w:cs="Arial"/>
          <w:sz w:val="20"/>
          <w:szCs w:val="20"/>
        </w:rPr>
        <w:t xml:space="preserve"> </w:t>
      </w:r>
      <w:r w:rsidR="00B0150D" w:rsidRPr="00627207">
        <w:rPr>
          <w:rFonts w:ascii="Arial" w:hAnsi="Arial" w:cs="Arial"/>
          <w:b/>
          <w:sz w:val="20"/>
          <w:szCs w:val="20"/>
        </w:rPr>
        <w:t>(</w:t>
      </w:r>
      <w:r w:rsidR="00EB7F38">
        <w:rPr>
          <w:rFonts w:ascii="Arial" w:hAnsi="Arial" w:cs="Arial"/>
          <w:b/>
          <w:sz w:val="20"/>
          <w:szCs w:val="20"/>
        </w:rPr>
        <w:t>4</w:t>
      </w:r>
      <w:r w:rsidR="0043209F" w:rsidRPr="00627207">
        <w:rPr>
          <w:rFonts w:ascii="Arial" w:hAnsi="Arial" w:cs="Arial"/>
          <w:b/>
          <w:sz w:val="20"/>
          <w:szCs w:val="20"/>
        </w:rPr>
        <w:t>%),</w:t>
      </w:r>
    </w:p>
    <w:p w14:paraId="405776A3" w14:textId="458D29BE" w:rsidR="00514A97" w:rsidRPr="00627207" w:rsidRDefault="00514A97" w:rsidP="00514A97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7207">
        <w:rPr>
          <w:rFonts w:ascii="Arial" w:hAnsi="Arial" w:cs="Arial"/>
          <w:sz w:val="20"/>
          <w:szCs w:val="20"/>
        </w:rPr>
        <w:t>Wydział Ekonomiczny</w:t>
      </w:r>
      <w:r w:rsidR="00D55A13" w:rsidRPr="00627207">
        <w:rPr>
          <w:rFonts w:ascii="Arial" w:hAnsi="Arial" w:cs="Arial"/>
          <w:sz w:val="20"/>
          <w:szCs w:val="20"/>
        </w:rPr>
        <w:t xml:space="preserve"> </w:t>
      </w:r>
      <w:r w:rsidR="001862EB">
        <w:rPr>
          <w:rFonts w:ascii="Arial" w:hAnsi="Arial" w:cs="Arial"/>
          <w:sz w:val="20"/>
          <w:szCs w:val="20"/>
        </w:rPr>
        <w:t>1</w:t>
      </w:r>
      <w:r w:rsidR="00EB7F38">
        <w:rPr>
          <w:rFonts w:ascii="Arial" w:hAnsi="Arial" w:cs="Arial"/>
          <w:sz w:val="20"/>
          <w:szCs w:val="20"/>
        </w:rPr>
        <w:t>42</w:t>
      </w:r>
      <w:r w:rsidR="00D55A13" w:rsidRPr="00627207">
        <w:rPr>
          <w:rFonts w:ascii="Arial" w:hAnsi="Arial" w:cs="Arial"/>
          <w:sz w:val="20"/>
          <w:szCs w:val="20"/>
        </w:rPr>
        <w:t xml:space="preserve"> </w:t>
      </w:r>
      <w:r w:rsidR="000B3A23" w:rsidRPr="00627207">
        <w:rPr>
          <w:rFonts w:ascii="Arial" w:hAnsi="Arial" w:cs="Arial"/>
          <w:sz w:val="20"/>
          <w:szCs w:val="20"/>
        </w:rPr>
        <w:t xml:space="preserve">studentów z </w:t>
      </w:r>
      <w:r w:rsidR="00EB7F38">
        <w:rPr>
          <w:rFonts w:ascii="Arial" w:hAnsi="Arial" w:cs="Arial"/>
          <w:sz w:val="20"/>
          <w:szCs w:val="20"/>
        </w:rPr>
        <w:t>548</w:t>
      </w:r>
      <w:r w:rsidR="000B3A23" w:rsidRPr="00627207">
        <w:rPr>
          <w:rFonts w:ascii="Arial" w:hAnsi="Arial" w:cs="Arial"/>
          <w:sz w:val="20"/>
          <w:szCs w:val="20"/>
        </w:rPr>
        <w:t xml:space="preserve"> zarejestrowanych na Wydziale</w:t>
      </w:r>
      <w:r w:rsidR="008526EF" w:rsidRPr="00627207">
        <w:rPr>
          <w:rFonts w:ascii="Arial" w:hAnsi="Arial" w:cs="Arial"/>
          <w:sz w:val="20"/>
          <w:szCs w:val="20"/>
        </w:rPr>
        <w:t xml:space="preserve"> </w:t>
      </w:r>
      <w:r w:rsidR="008526EF" w:rsidRPr="00627207">
        <w:rPr>
          <w:rFonts w:ascii="Arial" w:hAnsi="Arial" w:cs="Arial"/>
          <w:b/>
          <w:sz w:val="20"/>
          <w:szCs w:val="20"/>
        </w:rPr>
        <w:t>(</w:t>
      </w:r>
      <w:r w:rsidR="001862EB">
        <w:rPr>
          <w:rFonts w:ascii="Arial" w:hAnsi="Arial" w:cs="Arial"/>
          <w:b/>
          <w:sz w:val="20"/>
          <w:szCs w:val="20"/>
        </w:rPr>
        <w:t>2</w:t>
      </w:r>
      <w:r w:rsidR="00EB7F38">
        <w:rPr>
          <w:rFonts w:ascii="Arial" w:hAnsi="Arial" w:cs="Arial"/>
          <w:b/>
          <w:sz w:val="20"/>
          <w:szCs w:val="20"/>
        </w:rPr>
        <w:t>6</w:t>
      </w:r>
      <w:r w:rsidR="0043209F" w:rsidRPr="00627207">
        <w:rPr>
          <w:rFonts w:ascii="Arial" w:hAnsi="Arial" w:cs="Arial"/>
          <w:b/>
          <w:sz w:val="20"/>
          <w:szCs w:val="20"/>
        </w:rPr>
        <w:t>%),</w:t>
      </w:r>
    </w:p>
    <w:p w14:paraId="766F1F22" w14:textId="34104348" w:rsidR="0011058C" w:rsidRPr="00627207" w:rsidRDefault="0011058C" w:rsidP="0011058C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7207">
        <w:rPr>
          <w:rFonts w:ascii="Arial" w:hAnsi="Arial" w:cs="Arial"/>
          <w:sz w:val="20"/>
          <w:szCs w:val="20"/>
        </w:rPr>
        <w:t xml:space="preserve">Wydział Elektryczny </w:t>
      </w:r>
      <w:r w:rsidR="00EB7F38">
        <w:rPr>
          <w:rFonts w:ascii="Arial" w:hAnsi="Arial" w:cs="Arial"/>
          <w:sz w:val="20"/>
          <w:szCs w:val="20"/>
        </w:rPr>
        <w:t xml:space="preserve">94 </w:t>
      </w:r>
      <w:r w:rsidR="000B3A23" w:rsidRPr="00627207">
        <w:rPr>
          <w:rFonts w:ascii="Arial" w:hAnsi="Arial" w:cs="Arial"/>
          <w:sz w:val="20"/>
          <w:szCs w:val="20"/>
        </w:rPr>
        <w:t xml:space="preserve">studentów z </w:t>
      </w:r>
      <w:r w:rsidR="00EB7F38">
        <w:rPr>
          <w:rFonts w:ascii="Arial" w:hAnsi="Arial" w:cs="Arial"/>
          <w:sz w:val="20"/>
          <w:szCs w:val="20"/>
        </w:rPr>
        <w:t>937</w:t>
      </w:r>
      <w:r w:rsidR="000B3A23" w:rsidRPr="00627207">
        <w:rPr>
          <w:rFonts w:ascii="Arial" w:hAnsi="Arial" w:cs="Arial"/>
          <w:sz w:val="20"/>
          <w:szCs w:val="20"/>
        </w:rPr>
        <w:t xml:space="preserve"> zarejestrowanych na Wydziale </w:t>
      </w:r>
      <w:r w:rsidR="000B3A23" w:rsidRPr="00627207">
        <w:rPr>
          <w:rFonts w:ascii="Arial" w:hAnsi="Arial" w:cs="Arial"/>
          <w:b/>
          <w:sz w:val="20"/>
          <w:szCs w:val="20"/>
        </w:rPr>
        <w:t>(1</w:t>
      </w:r>
      <w:r w:rsidR="00EB7F38">
        <w:rPr>
          <w:rFonts w:ascii="Arial" w:hAnsi="Arial" w:cs="Arial"/>
          <w:b/>
          <w:sz w:val="20"/>
          <w:szCs w:val="20"/>
        </w:rPr>
        <w:t>0</w:t>
      </w:r>
      <w:r w:rsidRPr="00627207">
        <w:rPr>
          <w:rFonts w:ascii="Arial" w:hAnsi="Arial" w:cs="Arial"/>
          <w:b/>
          <w:sz w:val="20"/>
          <w:szCs w:val="20"/>
        </w:rPr>
        <w:t>%),</w:t>
      </w:r>
    </w:p>
    <w:p w14:paraId="200A45FA" w14:textId="5B6E4403" w:rsidR="0011058C" w:rsidRPr="00627207" w:rsidRDefault="0011058C" w:rsidP="0011058C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7207">
        <w:rPr>
          <w:rFonts w:ascii="Arial" w:hAnsi="Arial" w:cs="Arial"/>
          <w:sz w:val="20"/>
          <w:szCs w:val="20"/>
        </w:rPr>
        <w:t xml:space="preserve">Wydział Informatyki </w:t>
      </w:r>
      <w:r w:rsidR="00EB7F38">
        <w:rPr>
          <w:rFonts w:ascii="Arial" w:hAnsi="Arial" w:cs="Arial"/>
          <w:sz w:val="20"/>
          <w:szCs w:val="20"/>
        </w:rPr>
        <w:t>310</w:t>
      </w:r>
      <w:r w:rsidR="000B3A23" w:rsidRPr="00627207">
        <w:rPr>
          <w:rFonts w:ascii="Arial" w:hAnsi="Arial" w:cs="Arial"/>
          <w:sz w:val="20"/>
          <w:szCs w:val="20"/>
        </w:rPr>
        <w:t xml:space="preserve"> z 1</w:t>
      </w:r>
      <w:r w:rsidR="00EB7F38">
        <w:rPr>
          <w:rFonts w:ascii="Arial" w:hAnsi="Arial" w:cs="Arial"/>
          <w:sz w:val="20"/>
          <w:szCs w:val="20"/>
        </w:rPr>
        <w:t>445</w:t>
      </w:r>
      <w:r w:rsidR="00CB5B6A" w:rsidRPr="00627207">
        <w:rPr>
          <w:rFonts w:ascii="Arial" w:hAnsi="Arial" w:cs="Arial"/>
          <w:sz w:val="20"/>
          <w:szCs w:val="20"/>
        </w:rPr>
        <w:t xml:space="preserve"> osób</w:t>
      </w:r>
      <w:r w:rsidR="000B3A23" w:rsidRPr="00627207">
        <w:rPr>
          <w:rFonts w:ascii="Arial" w:hAnsi="Arial" w:cs="Arial"/>
          <w:sz w:val="20"/>
          <w:szCs w:val="20"/>
        </w:rPr>
        <w:t xml:space="preserve"> zarejestrowanych na Wydziale</w:t>
      </w:r>
      <w:r w:rsidR="008526EF" w:rsidRPr="00627207">
        <w:rPr>
          <w:rFonts w:ascii="Arial" w:hAnsi="Arial" w:cs="Arial"/>
          <w:sz w:val="20"/>
          <w:szCs w:val="20"/>
        </w:rPr>
        <w:t xml:space="preserve"> (</w:t>
      </w:r>
      <w:r w:rsidR="00EB7F38">
        <w:rPr>
          <w:rFonts w:ascii="Arial" w:hAnsi="Arial" w:cs="Arial"/>
          <w:b/>
          <w:sz w:val="20"/>
          <w:szCs w:val="20"/>
        </w:rPr>
        <w:t>21</w:t>
      </w:r>
      <w:r w:rsidRPr="00627207">
        <w:rPr>
          <w:rFonts w:ascii="Arial" w:hAnsi="Arial" w:cs="Arial"/>
          <w:b/>
          <w:sz w:val="20"/>
          <w:szCs w:val="20"/>
        </w:rPr>
        <w:t>%),</w:t>
      </w:r>
    </w:p>
    <w:p w14:paraId="452B4D94" w14:textId="2877D044" w:rsidR="0011058C" w:rsidRPr="00627207" w:rsidRDefault="0011058C" w:rsidP="0011058C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7207">
        <w:rPr>
          <w:rFonts w:ascii="Arial" w:hAnsi="Arial" w:cs="Arial"/>
          <w:sz w:val="20"/>
          <w:szCs w:val="20"/>
        </w:rPr>
        <w:t xml:space="preserve">Wydział Inżynierii Mechanicznej i Mechatroniki </w:t>
      </w:r>
      <w:r w:rsidR="00EB7F38">
        <w:rPr>
          <w:rFonts w:ascii="Arial" w:hAnsi="Arial" w:cs="Arial"/>
          <w:sz w:val="20"/>
          <w:szCs w:val="20"/>
        </w:rPr>
        <w:t>91</w:t>
      </w:r>
      <w:r w:rsidR="00CB5B6A" w:rsidRPr="00627207">
        <w:rPr>
          <w:rFonts w:ascii="Arial" w:hAnsi="Arial" w:cs="Arial"/>
          <w:sz w:val="20"/>
          <w:szCs w:val="20"/>
        </w:rPr>
        <w:t xml:space="preserve"> osób</w:t>
      </w:r>
      <w:r w:rsidR="009F51A3" w:rsidRPr="00627207">
        <w:rPr>
          <w:rFonts w:ascii="Arial" w:hAnsi="Arial" w:cs="Arial"/>
          <w:sz w:val="20"/>
          <w:szCs w:val="20"/>
        </w:rPr>
        <w:t xml:space="preserve"> z </w:t>
      </w:r>
      <w:r w:rsidR="00EB7F38">
        <w:rPr>
          <w:rFonts w:ascii="Arial" w:hAnsi="Arial" w:cs="Arial"/>
          <w:sz w:val="20"/>
          <w:szCs w:val="20"/>
        </w:rPr>
        <w:t>956</w:t>
      </w:r>
      <w:r w:rsidR="009F51A3" w:rsidRPr="00627207">
        <w:rPr>
          <w:rFonts w:ascii="Arial" w:hAnsi="Arial" w:cs="Arial"/>
          <w:sz w:val="20"/>
          <w:szCs w:val="20"/>
        </w:rPr>
        <w:t xml:space="preserve"> zarejestrowanych na Wydziale </w:t>
      </w:r>
      <w:r w:rsidR="008526EF" w:rsidRPr="00627207">
        <w:rPr>
          <w:rFonts w:ascii="Arial" w:hAnsi="Arial" w:cs="Arial"/>
          <w:sz w:val="20"/>
          <w:szCs w:val="20"/>
        </w:rPr>
        <w:t xml:space="preserve"> </w:t>
      </w:r>
      <w:r w:rsidR="008526EF" w:rsidRPr="002D304B">
        <w:rPr>
          <w:rFonts w:ascii="Arial" w:hAnsi="Arial" w:cs="Arial"/>
          <w:b/>
          <w:sz w:val="20"/>
          <w:szCs w:val="20"/>
        </w:rPr>
        <w:t>(1</w:t>
      </w:r>
      <w:r w:rsidR="00EB7F38">
        <w:rPr>
          <w:rFonts w:ascii="Arial" w:hAnsi="Arial" w:cs="Arial"/>
          <w:b/>
          <w:sz w:val="20"/>
          <w:szCs w:val="20"/>
        </w:rPr>
        <w:t>0</w:t>
      </w:r>
      <w:r w:rsidRPr="002D304B">
        <w:rPr>
          <w:rFonts w:ascii="Arial" w:hAnsi="Arial" w:cs="Arial"/>
          <w:b/>
          <w:sz w:val="20"/>
          <w:szCs w:val="20"/>
        </w:rPr>
        <w:t>%),</w:t>
      </w:r>
    </w:p>
    <w:p w14:paraId="294C04BA" w14:textId="63C33484" w:rsidR="00514A97" w:rsidRPr="00627207" w:rsidRDefault="0011058C" w:rsidP="0011058C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7207">
        <w:rPr>
          <w:rFonts w:ascii="Arial" w:hAnsi="Arial" w:cs="Arial"/>
          <w:sz w:val="20"/>
          <w:szCs w:val="20"/>
        </w:rPr>
        <w:t xml:space="preserve">Wydział Kształtowania Środowiska i Rolnictwa </w:t>
      </w:r>
      <w:r w:rsidR="00EB7F38">
        <w:rPr>
          <w:rFonts w:ascii="Arial" w:hAnsi="Arial" w:cs="Arial"/>
          <w:sz w:val="20"/>
          <w:szCs w:val="20"/>
        </w:rPr>
        <w:t>62</w:t>
      </w:r>
      <w:r w:rsidR="00CB5B6A" w:rsidRPr="00627207">
        <w:rPr>
          <w:rFonts w:ascii="Arial" w:hAnsi="Arial" w:cs="Arial"/>
          <w:sz w:val="20"/>
          <w:szCs w:val="20"/>
        </w:rPr>
        <w:t xml:space="preserve"> </w:t>
      </w:r>
      <w:r w:rsidR="000B3A23" w:rsidRPr="00627207">
        <w:rPr>
          <w:rFonts w:ascii="Arial" w:hAnsi="Arial" w:cs="Arial"/>
          <w:sz w:val="20"/>
          <w:szCs w:val="20"/>
        </w:rPr>
        <w:t xml:space="preserve">studentów z </w:t>
      </w:r>
      <w:r w:rsidR="00EB7F38">
        <w:rPr>
          <w:rFonts w:ascii="Arial" w:hAnsi="Arial" w:cs="Arial"/>
          <w:sz w:val="20"/>
          <w:szCs w:val="20"/>
        </w:rPr>
        <w:t>463</w:t>
      </w:r>
      <w:r w:rsidR="000B3A23" w:rsidRPr="00627207">
        <w:rPr>
          <w:rFonts w:ascii="Arial" w:hAnsi="Arial" w:cs="Arial"/>
          <w:sz w:val="20"/>
          <w:szCs w:val="20"/>
        </w:rPr>
        <w:t xml:space="preserve"> zarejestrowanych na Wydziale</w:t>
      </w:r>
      <w:r w:rsidR="008526EF" w:rsidRPr="00627207">
        <w:rPr>
          <w:rFonts w:ascii="Arial" w:hAnsi="Arial" w:cs="Arial"/>
          <w:sz w:val="20"/>
          <w:szCs w:val="20"/>
        </w:rPr>
        <w:t xml:space="preserve"> </w:t>
      </w:r>
      <w:r w:rsidR="008526EF" w:rsidRPr="002D304B">
        <w:rPr>
          <w:rFonts w:ascii="Arial" w:hAnsi="Arial" w:cs="Arial"/>
          <w:b/>
          <w:sz w:val="20"/>
          <w:szCs w:val="20"/>
        </w:rPr>
        <w:t>(1</w:t>
      </w:r>
      <w:r w:rsidR="00EB7F38">
        <w:rPr>
          <w:rFonts w:ascii="Arial" w:hAnsi="Arial" w:cs="Arial"/>
          <w:b/>
          <w:sz w:val="20"/>
          <w:szCs w:val="20"/>
        </w:rPr>
        <w:t>3</w:t>
      </w:r>
      <w:r w:rsidRPr="002D304B">
        <w:rPr>
          <w:rFonts w:ascii="Arial" w:hAnsi="Arial" w:cs="Arial"/>
          <w:b/>
          <w:sz w:val="20"/>
          <w:szCs w:val="20"/>
        </w:rPr>
        <w:t>%)</w:t>
      </w:r>
      <w:r w:rsidR="00865C52">
        <w:rPr>
          <w:rFonts w:ascii="Arial" w:hAnsi="Arial" w:cs="Arial"/>
          <w:b/>
          <w:sz w:val="20"/>
          <w:szCs w:val="20"/>
        </w:rPr>
        <w:t>,</w:t>
      </w:r>
    </w:p>
    <w:p w14:paraId="645E24DE" w14:textId="52C29022" w:rsidR="00514A97" w:rsidRPr="002D304B" w:rsidRDefault="00514A97" w:rsidP="0011058C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27207">
        <w:rPr>
          <w:rFonts w:ascii="Arial" w:hAnsi="Arial" w:cs="Arial"/>
          <w:sz w:val="20"/>
          <w:szCs w:val="20"/>
        </w:rPr>
        <w:t>Wydział Nauk o Żywności i Rybactwa</w:t>
      </w:r>
      <w:r w:rsidR="00D55A13" w:rsidRPr="00627207">
        <w:rPr>
          <w:rFonts w:ascii="Arial" w:hAnsi="Arial" w:cs="Arial"/>
          <w:sz w:val="20"/>
          <w:szCs w:val="20"/>
        </w:rPr>
        <w:t xml:space="preserve"> </w:t>
      </w:r>
      <w:r w:rsidR="00EB7F38">
        <w:rPr>
          <w:rFonts w:ascii="Arial" w:hAnsi="Arial" w:cs="Arial"/>
          <w:sz w:val="20"/>
          <w:szCs w:val="20"/>
        </w:rPr>
        <w:t>5</w:t>
      </w:r>
      <w:r w:rsidR="001862EB">
        <w:rPr>
          <w:rFonts w:ascii="Arial" w:hAnsi="Arial" w:cs="Arial"/>
          <w:sz w:val="20"/>
          <w:szCs w:val="20"/>
        </w:rPr>
        <w:t>9</w:t>
      </w:r>
      <w:r w:rsidR="00D55A13" w:rsidRPr="00627207">
        <w:rPr>
          <w:rFonts w:ascii="Arial" w:hAnsi="Arial" w:cs="Arial"/>
          <w:sz w:val="20"/>
          <w:szCs w:val="20"/>
        </w:rPr>
        <w:t xml:space="preserve"> </w:t>
      </w:r>
      <w:r w:rsidR="008526EF" w:rsidRPr="00627207">
        <w:rPr>
          <w:rFonts w:ascii="Arial" w:hAnsi="Arial" w:cs="Arial"/>
          <w:sz w:val="20"/>
          <w:szCs w:val="20"/>
        </w:rPr>
        <w:t xml:space="preserve">studentów z </w:t>
      </w:r>
      <w:r w:rsidR="00EB7F38">
        <w:rPr>
          <w:rFonts w:ascii="Arial" w:hAnsi="Arial" w:cs="Arial"/>
          <w:sz w:val="20"/>
          <w:szCs w:val="20"/>
        </w:rPr>
        <w:t>307</w:t>
      </w:r>
      <w:r w:rsidR="008526EF" w:rsidRPr="00627207">
        <w:rPr>
          <w:rFonts w:ascii="Arial" w:hAnsi="Arial" w:cs="Arial"/>
          <w:sz w:val="20"/>
          <w:szCs w:val="20"/>
        </w:rPr>
        <w:t xml:space="preserve"> zarejestrowanych na Wydziale  </w:t>
      </w:r>
      <w:r w:rsidR="008526EF" w:rsidRPr="002D304B">
        <w:rPr>
          <w:rFonts w:ascii="Arial" w:hAnsi="Arial" w:cs="Arial"/>
          <w:b/>
          <w:sz w:val="20"/>
          <w:szCs w:val="20"/>
        </w:rPr>
        <w:t>(</w:t>
      </w:r>
      <w:r w:rsidR="001862EB">
        <w:rPr>
          <w:rFonts w:ascii="Arial" w:hAnsi="Arial" w:cs="Arial"/>
          <w:b/>
          <w:sz w:val="20"/>
          <w:szCs w:val="20"/>
        </w:rPr>
        <w:t>1</w:t>
      </w:r>
      <w:r w:rsidR="00EB7F38">
        <w:rPr>
          <w:rFonts w:ascii="Arial" w:hAnsi="Arial" w:cs="Arial"/>
          <w:b/>
          <w:sz w:val="20"/>
          <w:szCs w:val="20"/>
        </w:rPr>
        <w:t>9</w:t>
      </w:r>
      <w:r w:rsidR="00A90D67" w:rsidRPr="002D304B">
        <w:rPr>
          <w:rFonts w:ascii="Arial" w:hAnsi="Arial" w:cs="Arial"/>
          <w:b/>
          <w:sz w:val="20"/>
          <w:szCs w:val="20"/>
        </w:rPr>
        <w:t>%)</w:t>
      </w:r>
      <w:r w:rsidR="00865C52">
        <w:rPr>
          <w:rFonts w:ascii="Arial" w:hAnsi="Arial" w:cs="Arial"/>
          <w:b/>
          <w:sz w:val="20"/>
          <w:szCs w:val="20"/>
        </w:rPr>
        <w:t>,</w:t>
      </w:r>
    </w:p>
    <w:p w14:paraId="0AB93590" w14:textId="0785A846" w:rsidR="00514A97" w:rsidRPr="00D47694" w:rsidRDefault="00514A97" w:rsidP="0011058C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47694">
        <w:rPr>
          <w:rFonts w:ascii="Arial" w:hAnsi="Arial" w:cs="Arial"/>
          <w:sz w:val="20"/>
          <w:szCs w:val="20"/>
        </w:rPr>
        <w:t>Wydział Techniki Morskiej i Transportu</w:t>
      </w:r>
      <w:r w:rsidR="00D55A13" w:rsidRPr="00D47694">
        <w:rPr>
          <w:rFonts w:ascii="Arial" w:hAnsi="Arial" w:cs="Arial"/>
          <w:sz w:val="20"/>
          <w:szCs w:val="20"/>
        </w:rPr>
        <w:t xml:space="preserve"> </w:t>
      </w:r>
      <w:r w:rsidR="00EB7F38" w:rsidRPr="00D47694">
        <w:rPr>
          <w:rFonts w:ascii="Arial" w:hAnsi="Arial" w:cs="Arial"/>
          <w:sz w:val="20"/>
          <w:szCs w:val="20"/>
        </w:rPr>
        <w:t>4</w:t>
      </w:r>
      <w:r w:rsidR="00D47694">
        <w:rPr>
          <w:rFonts w:ascii="Arial" w:hAnsi="Arial" w:cs="Arial"/>
          <w:sz w:val="20"/>
          <w:szCs w:val="20"/>
        </w:rPr>
        <w:t>7</w:t>
      </w:r>
      <w:r w:rsidR="00D55A13" w:rsidRPr="00D47694">
        <w:rPr>
          <w:rFonts w:ascii="Arial" w:hAnsi="Arial" w:cs="Arial"/>
          <w:sz w:val="20"/>
          <w:szCs w:val="20"/>
        </w:rPr>
        <w:t xml:space="preserve"> </w:t>
      </w:r>
      <w:r w:rsidR="008526EF" w:rsidRPr="00D47694">
        <w:rPr>
          <w:rFonts w:ascii="Arial" w:hAnsi="Arial" w:cs="Arial"/>
          <w:sz w:val="20"/>
          <w:szCs w:val="20"/>
        </w:rPr>
        <w:t>studentów z 2</w:t>
      </w:r>
      <w:r w:rsidR="00D47694">
        <w:rPr>
          <w:rFonts w:ascii="Arial" w:hAnsi="Arial" w:cs="Arial"/>
          <w:sz w:val="20"/>
          <w:szCs w:val="20"/>
        </w:rPr>
        <w:t>79</w:t>
      </w:r>
      <w:r w:rsidR="008526EF" w:rsidRPr="00D47694">
        <w:rPr>
          <w:rFonts w:ascii="Arial" w:hAnsi="Arial" w:cs="Arial"/>
          <w:sz w:val="20"/>
          <w:szCs w:val="20"/>
        </w:rPr>
        <w:t xml:space="preserve"> zarejestrowanych na Wydziale  </w:t>
      </w:r>
      <w:r w:rsidR="00CB5B6A" w:rsidRPr="00D47694">
        <w:rPr>
          <w:rFonts w:ascii="Arial" w:hAnsi="Arial" w:cs="Arial"/>
          <w:b/>
          <w:sz w:val="20"/>
          <w:szCs w:val="20"/>
        </w:rPr>
        <w:t>(</w:t>
      </w:r>
      <w:r w:rsidR="001862EB" w:rsidRPr="00D47694">
        <w:rPr>
          <w:rFonts w:ascii="Arial" w:hAnsi="Arial" w:cs="Arial"/>
          <w:b/>
          <w:sz w:val="20"/>
          <w:szCs w:val="20"/>
        </w:rPr>
        <w:t>1</w:t>
      </w:r>
      <w:r w:rsidR="00D47694">
        <w:rPr>
          <w:rFonts w:ascii="Arial" w:hAnsi="Arial" w:cs="Arial"/>
          <w:b/>
          <w:sz w:val="20"/>
          <w:szCs w:val="20"/>
        </w:rPr>
        <w:t>7</w:t>
      </w:r>
      <w:r w:rsidR="00A90D67" w:rsidRPr="00D47694">
        <w:rPr>
          <w:rFonts w:ascii="Arial" w:hAnsi="Arial" w:cs="Arial"/>
          <w:b/>
          <w:sz w:val="20"/>
          <w:szCs w:val="20"/>
        </w:rPr>
        <w:t>%)</w:t>
      </w:r>
      <w:r w:rsidR="00865C52" w:rsidRPr="00D47694">
        <w:rPr>
          <w:rFonts w:ascii="Arial" w:hAnsi="Arial" w:cs="Arial"/>
          <w:b/>
          <w:sz w:val="20"/>
          <w:szCs w:val="20"/>
        </w:rPr>
        <w:t>,</w:t>
      </w:r>
    </w:p>
    <w:p w14:paraId="7E4891C7" w14:textId="5DA86CB9" w:rsidR="0011058C" w:rsidRPr="00170028" w:rsidRDefault="00514A97" w:rsidP="0011058C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70028">
        <w:rPr>
          <w:rFonts w:ascii="Arial" w:hAnsi="Arial" w:cs="Arial"/>
          <w:sz w:val="20"/>
          <w:szCs w:val="20"/>
        </w:rPr>
        <w:t>Wydział Technologii i Inżynierii Chemicznej</w:t>
      </w:r>
      <w:r w:rsidR="00D55A13" w:rsidRPr="00170028">
        <w:rPr>
          <w:rFonts w:ascii="Arial" w:hAnsi="Arial" w:cs="Arial"/>
          <w:sz w:val="20"/>
          <w:szCs w:val="20"/>
        </w:rPr>
        <w:t xml:space="preserve"> </w:t>
      </w:r>
      <w:r w:rsidR="00170028" w:rsidRPr="00170028">
        <w:rPr>
          <w:rFonts w:ascii="Arial" w:hAnsi="Arial" w:cs="Arial"/>
          <w:sz w:val="20"/>
          <w:szCs w:val="20"/>
        </w:rPr>
        <w:t xml:space="preserve">42 </w:t>
      </w:r>
      <w:r w:rsidR="000B3A23" w:rsidRPr="00170028">
        <w:rPr>
          <w:rFonts w:ascii="Arial" w:hAnsi="Arial" w:cs="Arial"/>
          <w:sz w:val="20"/>
          <w:szCs w:val="20"/>
        </w:rPr>
        <w:t xml:space="preserve">studentów z </w:t>
      </w:r>
      <w:r w:rsidR="00170028" w:rsidRPr="00170028">
        <w:rPr>
          <w:rFonts w:ascii="Arial" w:hAnsi="Arial" w:cs="Arial"/>
          <w:sz w:val="20"/>
          <w:szCs w:val="20"/>
        </w:rPr>
        <w:t>293</w:t>
      </w:r>
      <w:r w:rsidR="000B3A23" w:rsidRPr="00170028">
        <w:rPr>
          <w:rFonts w:ascii="Arial" w:hAnsi="Arial" w:cs="Arial"/>
          <w:sz w:val="20"/>
          <w:szCs w:val="20"/>
        </w:rPr>
        <w:t xml:space="preserve"> zarejestrowanych na Wydziale</w:t>
      </w:r>
      <w:r w:rsidR="008526EF" w:rsidRPr="00170028">
        <w:rPr>
          <w:rFonts w:ascii="Arial" w:hAnsi="Arial" w:cs="Arial"/>
          <w:sz w:val="20"/>
          <w:szCs w:val="20"/>
        </w:rPr>
        <w:t xml:space="preserve"> </w:t>
      </w:r>
      <w:r w:rsidR="008526EF" w:rsidRPr="00170028">
        <w:rPr>
          <w:rFonts w:ascii="Arial" w:hAnsi="Arial" w:cs="Arial"/>
          <w:b/>
          <w:sz w:val="20"/>
          <w:szCs w:val="20"/>
        </w:rPr>
        <w:t>(</w:t>
      </w:r>
      <w:r w:rsidR="001862EB" w:rsidRPr="00170028">
        <w:rPr>
          <w:rFonts w:ascii="Arial" w:hAnsi="Arial" w:cs="Arial"/>
          <w:b/>
          <w:sz w:val="20"/>
          <w:szCs w:val="20"/>
        </w:rPr>
        <w:t>1</w:t>
      </w:r>
      <w:r w:rsidR="00170028" w:rsidRPr="00170028">
        <w:rPr>
          <w:rFonts w:ascii="Arial" w:hAnsi="Arial" w:cs="Arial"/>
          <w:b/>
          <w:sz w:val="20"/>
          <w:szCs w:val="20"/>
        </w:rPr>
        <w:t>4</w:t>
      </w:r>
      <w:r w:rsidR="00A90D67" w:rsidRPr="00170028">
        <w:rPr>
          <w:rFonts w:ascii="Arial" w:hAnsi="Arial" w:cs="Arial"/>
          <w:b/>
          <w:sz w:val="20"/>
          <w:szCs w:val="20"/>
        </w:rPr>
        <w:t>%)</w:t>
      </w:r>
      <w:r w:rsidR="00865C52" w:rsidRPr="00170028">
        <w:rPr>
          <w:rFonts w:ascii="Arial" w:hAnsi="Arial" w:cs="Arial"/>
          <w:b/>
          <w:sz w:val="20"/>
          <w:szCs w:val="20"/>
        </w:rPr>
        <w:t>.</w:t>
      </w:r>
    </w:p>
    <w:p w14:paraId="3B7CB881" w14:textId="1CBA91BD" w:rsidR="00746C1E" w:rsidRPr="009E6145" w:rsidRDefault="00693255" w:rsidP="003C4D8F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9E6145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3ABF0F9F" w14:textId="06A8BB3E" w:rsidR="00BE1348" w:rsidRDefault="00247E40" w:rsidP="003C4D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2C5F2D5" wp14:editId="43F53F1E">
            <wp:extent cx="5738910" cy="3177348"/>
            <wp:effectExtent l="0" t="0" r="0" b="4445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368" cy="3225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755F92" w14:textId="32832DE0" w:rsidR="00892DEE" w:rsidRDefault="00892DEE" w:rsidP="003C4D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7E40">
        <w:rPr>
          <w:rFonts w:ascii="Arial" w:hAnsi="Arial" w:cs="Arial"/>
          <w:sz w:val="20"/>
          <w:szCs w:val="20"/>
        </w:rPr>
        <w:t>Wykres nr 1. Udział respondentów w badaniu z podziałem na wydziały</w:t>
      </w:r>
      <w:r w:rsidR="00A01456" w:rsidRPr="00A0145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EC709AC" w14:textId="77777777" w:rsidR="00F60741" w:rsidRPr="00B859EF" w:rsidRDefault="00F60741" w:rsidP="003B74D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859EF">
        <w:rPr>
          <w:rFonts w:ascii="Arial" w:hAnsi="Arial" w:cs="Arial"/>
          <w:b/>
          <w:sz w:val="20"/>
          <w:szCs w:val="20"/>
        </w:rPr>
        <w:t xml:space="preserve">Cel ankietyzacji </w:t>
      </w:r>
    </w:p>
    <w:p w14:paraId="44CAED31" w14:textId="6A52732B" w:rsidR="00F60741" w:rsidRDefault="00F60741" w:rsidP="00042998">
      <w:pPr>
        <w:spacing w:line="360" w:lineRule="auto"/>
        <w:ind w:firstLine="3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Celem ankietyzacji jest</w:t>
      </w:r>
      <w:r w:rsidRPr="00B859EF">
        <w:rPr>
          <w:rFonts w:ascii="Arial" w:hAnsi="Arial" w:cs="Arial"/>
          <w:sz w:val="20"/>
          <w:szCs w:val="20"/>
        </w:rPr>
        <w:t xml:space="preserve"> zapoznanie się z op</w:t>
      </w:r>
      <w:r>
        <w:rPr>
          <w:rFonts w:ascii="Arial" w:hAnsi="Arial" w:cs="Arial"/>
          <w:sz w:val="20"/>
          <w:szCs w:val="20"/>
        </w:rPr>
        <w:t xml:space="preserve">inią studentów </w:t>
      </w:r>
      <w:r w:rsidR="00AC112D" w:rsidRPr="00754224">
        <w:rPr>
          <w:rFonts w:ascii="Arial" w:hAnsi="Arial" w:cs="Arial"/>
          <w:sz w:val="20"/>
          <w:szCs w:val="20"/>
        </w:rPr>
        <w:t xml:space="preserve">poszczególnych </w:t>
      </w:r>
      <w:r>
        <w:rPr>
          <w:rFonts w:ascii="Arial" w:hAnsi="Arial" w:cs="Arial"/>
          <w:sz w:val="20"/>
          <w:szCs w:val="20"/>
        </w:rPr>
        <w:t>Wydziałów ZUT</w:t>
      </w:r>
      <w:r w:rsidRPr="00B859EF">
        <w:rPr>
          <w:rFonts w:ascii="Arial" w:hAnsi="Arial" w:cs="Arial"/>
          <w:sz w:val="20"/>
          <w:szCs w:val="20"/>
        </w:rPr>
        <w:t xml:space="preserve"> </w:t>
      </w:r>
      <w:r w:rsidR="00AC112D" w:rsidRPr="00754224">
        <w:rPr>
          <w:rFonts w:ascii="Arial" w:hAnsi="Arial" w:cs="Arial"/>
          <w:sz w:val="20"/>
          <w:szCs w:val="20"/>
        </w:rPr>
        <w:t xml:space="preserve">odnośnie  </w:t>
      </w:r>
      <w:r>
        <w:rPr>
          <w:rFonts w:ascii="Arial" w:hAnsi="Arial" w:cs="Arial"/>
          <w:sz w:val="20"/>
          <w:szCs w:val="20"/>
        </w:rPr>
        <w:t>organizacji, funkcjonowania Uczelni, poziomu</w:t>
      </w:r>
      <w:r w:rsidRPr="00B859E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jakości</w:t>
      </w:r>
      <w:r w:rsidRPr="00B859EF">
        <w:rPr>
          <w:rFonts w:ascii="Arial" w:hAnsi="Arial" w:cs="Arial"/>
          <w:sz w:val="20"/>
          <w:szCs w:val="20"/>
        </w:rPr>
        <w:t xml:space="preserve"> </w:t>
      </w:r>
      <w:r w:rsidR="00B32056">
        <w:rPr>
          <w:rFonts w:ascii="Arial" w:hAnsi="Arial" w:cs="Arial"/>
          <w:sz w:val="20"/>
          <w:szCs w:val="20"/>
        </w:rPr>
        <w:t>kształcenia oraz administracji U</w:t>
      </w:r>
      <w:r>
        <w:rPr>
          <w:rFonts w:ascii="Arial" w:hAnsi="Arial" w:cs="Arial"/>
          <w:sz w:val="20"/>
          <w:szCs w:val="20"/>
        </w:rPr>
        <w:t xml:space="preserve">czelni i </w:t>
      </w:r>
      <w:r w:rsidRPr="00B859EF">
        <w:rPr>
          <w:rFonts w:ascii="Arial" w:hAnsi="Arial" w:cs="Arial"/>
          <w:sz w:val="20"/>
          <w:szCs w:val="20"/>
        </w:rPr>
        <w:t>zaplecza bibliotecznego</w:t>
      </w:r>
      <w:r w:rsidRPr="00B859EF">
        <w:rPr>
          <w:rFonts w:ascii="Arial" w:hAnsi="Arial" w:cs="Arial"/>
          <w:i/>
          <w:sz w:val="20"/>
          <w:szCs w:val="20"/>
        </w:rPr>
        <w:t xml:space="preserve">. </w:t>
      </w:r>
    </w:p>
    <w:p w14:paraId="37FA453F" w14:textId="77777777" w:rsidR="00F60741" w:rsidRPr="00856C4B" w:rsidRDefault="00F60741" w:rsidP="00042998">
      <w:pPr>
        <w:spacing w:line="360" w:lineRule="auto"/>
        <w:ind w:firstLine="360"/>
        <w:jc w:val="both"/>
        <w:rPr>
          <w:rFonts w:ascii="Arial" w:hAnsi="Arial" w:cs="Arial"/>
          <w:sz w:val="16"/>
          <w:szCs w:val="16"/>
        </w:rPr>
      </w:pPr>
    </w:p>
    <w:p w14:paraId="173F5090" w14:textId="77777777" w:rsidR="00336236" w:rsidRPr="0068489B" w:rsidRDefault="00336236" w:rsidP="0033623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8489B">
        <w:rPr>
          <w:rFonts w:ascii="Arial" w:hAnsi="Arial" w:cs="Arial"/>
          <w:b/>
          <w:sz w:val="20"/>
          <w:szCs w:val="20"/>
        </w:rPr>
        <w:t>Prawne podstawy ankietyzacji</w:t>
      </w:r>
    </w:p>
    <w:p w14:paraId="6673F3EC" w14:textId="0C667F7B" w:rsidR="00F705F4" w:rsidRPr="00F705F4" w:rsidRDefault="00F705F4" w:rsidP="00F705F4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705F4">
        <w:rPr>
          <w:rFonts w:ascii="Arial" w:hAnsi="Arial" w:cs="Arial"/>
          <w:i/>
          <w:sz w:val="20"/>
          <w:szCs w:val="20"/>
        </w:rPr>
        <w:t xml:space="preserve">Art. 128 ustęp 4 i ,5  ustawy z dnia 20 lipca 2018 r.  Prawo o szkolnictwie wyższym i nauce (Dz.U. 2020 r. poz. 85, z późn.zm), </w:t>
      </w:r>
      <w:r w:rsidR="00C84D8D" w:rsidRPr="00C84D8D">
        <w:rPr>
          <w:rFonts w:ascii="Arial" w:hAnsi="Arial" w:cs="Arial"/>
          <w:i/>
          <w:sz w:val="20"/>
          <w:szCs w:val="20"/>
        </w:rPr>
        <w:t>Zarządzenie nr 164 Rektora ZUT z dnia 14 października 2020 r. w sprawie Wewnętrznego Systemu Zapewniania Jakości Kształcenia</w:t>
      </w:r>
      <w:r w:rsidRPr="00F705F4">
        <w:rPr>
          <w:rFonts w:ascii="Arial" w:hAnsi="Arial" w:cs="Arial"/>
          <w:i/>
          <w:sz w:val="20"/>
          <w:szCs w:val="20"/>
        </w:rPr>
        <w:t xml:space="preserve">; </w:t>
      </w:r>
      <w:hyperlink r:id="rId13" w:history="1">
        <w:r w:rsidRPr="00F705F4">
          <w:rPr>
            <w:rFonts w:ascii="Arial" w:hAnsi="Arial" w:cs="Arial"/>
            <w:i/>
            <w:sz w:val="20"/>
            <w:szCs w:val="20"/>
          </w:rPr>
          <w:t>Uchwała nr 47 Senatu ZUT z dnia 28 października 2013 r. w sprawie wprowadzenia polityki jakości kształcenia Zachodniopomorskiego Uniwersytetu Technologicznego w Szczecinie</w:t>
        </w:r>
      </w:hyperlink>
      <w:r w:rsidRPr="00F705F4">
        <w:rPr>
          <w:rFonts w:ascii="Arial" w:hAnsi="Arial" w:cs="Arial"/>
          <w:i/>
          <w:sz w:val="20"/>
          <w:szCs w:val="20"/>
        </w:rPr>
        <w:t xml:space="preserve">; Zarządzenia nr 8 Rektora ZUT w Szczecinie z dnia 14 stycznia  2020 r. w sprawie wprowadzenia procedury „Zasady prowadzenia procesu ankietyzacji” w ZUT w Szczecinie; Zarządzenie nr 10 Rektora ZUT w Szczecinie z dnia 16 stycznia 2020 r. w sprawie wprowadzenia wzorów kwestionariuszy ankiet do oceny jakości procesu dydaktycznego obowiązujących w procedurze „Zasady prowadzenia procesu ankietyzacji” w ZUT w Szczecinie; Zarządzenie nr 16 Rektora ZUT z dnia 3 kwietnia 2017 r. w sprawie podstaw funkcjonowania wewnętrznego systemu zapewniania jakości kształcenia oraz wytycznych do realizacji oceny jakości w obszarach działania tego systemu w ZUT w Szczecinie. </w:t>
      </w:r>
    </w:p>
    <w:p w14:paraId="40164234" w14:textId="77777777" w:rsidR="00336236" w:rsidRPr="0044749E" w:rsidRDefault="00336236" w:rsidP="0033623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4749E">
        <w:rPr>
          <w:rFonts w:ascii="Arial" w:hAnsi="Arial" w:cs="Arial"/>
          <w:b/>
          <w:sz w:val="20"/>
          <w:szCs w:val="20"/>
        </w:rPr>
        <w:t xml:space="preserve">Opis ankietyzacji </w:t>
      </w:r>
    </w:p>
    <w:p w14:paraId="30F6A806" w14:textId="2089AA91" w:rsidR="00336236" w:rsidRDefault="00336236" w:rsidP="00336236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754224">
        <w:rPr>
          <w:rFonts w:ascii="Arial" w:hAnsi="Arial" w:cs="Arial"/>
          <w:sz w:val="20"/>
          <w:szCs w:val="20"/>
        </w:rPr>
        <w:t>Kwestionariusz</w:t>
      </w:r>
      <w:r w:rsidRPr="00754224">
        <w:rPr>
          <w:rFonts w:ascii="Arial" w:hAnsi="Arial" w:cs="Arial"/>
          <w:strike/>
          <w:sz w:val="20"/>
          <w:szCs w:val="20"/>
        </w:rPr>
        <w:t>e</w:t>
      </w:r>
      <w:r w:rsidRPr="00D5564A">
        <w:rPr>
          <w:rFonts w:ascii="Arial" w:hAnsi="Arial" w:cs="Arial"/>
          <w:sz w:val="20"/>
          <w:szCs w:val="20"/>
        </w:rPr>
        <w:t xml:space="preserve"> ankiety Uczelni </w:t>
      </w:r>
      <w:r>
        <w:rPr>
          <w:rFonts w:ascii="Arial" w:hAnsi="Arial" w:cs="Arial"/>
          <w:sz w:val="20"/>
          <w:szCs w:val="20"/>
        </w:rPr>
        <w:t xml:space="preserve">rozpowszechniony został </w:t>
      </w:r>
      <w:r w:rsidRPr="00D5564A">
        <w:rPr>
          <w:rFonts w:ascii="Arial" w:hAnsi="Arial" w:cs="Arial"/>
          <w:sz w:val="20"/>
          <w:szCs w:val="20"/>
        </w:rPr>
        <w:t>za pomocą</w:t>
      </w:r>
      <w:r>
        <w:rPr>
          <w:rFonts w:ascii="Arial" w:hAnsi="Arial" w:cs="Arial"/>
          <w:sz w:val="20"/>
          <w:szCs w:val="20"/>
        </w:rPr>
        <w:t xml:space="preserve"> modułu </w:t>
      </w:r>
      <w:proofErr w:type="spellStart"/>
      <w:r>
        <w:rPr>
          <w:rFonts w:ascii="Arial" w:hAnsi="Arial" w:cs="Arial"/>
          <w:sz w:val="20"/>
          <w:szCs w:val="20"/>
        </w:rPr>
        <w:t>Ankieta.XP</w:t>
      </w:r>
      <w:proofErr w:type="spellEnd"/>
      <w:r>
        <w:rPr>
          <w:rFonts w:ascii="Arial" w:hAnsi="Arial" w:cs="Arial"/>
          <w:sz w:val="20"/>
          <w:szCs w:val="20"/>
        </w:rPr>
        <w:t xml:space="preserve"> wchodzącego w skład ogólnouczelnianego systemu</w:t>
      </w:r>
      <w:r w:rsidR="00732648">
        <w:rPr>
          <w:rFonts w:ascii="Arial" w:hAnsi="Arial" w:cs="Arial"/>
          <w:sz w:val="20"/>
          <w:szCs w:val="20"/>
        </w:rPr>
        <w:t xml:space="preserve"> </w:t>
      </w:r>
      <w:r w:rsidR="00732648" w:rsidRPr="00754224">
        <w:rPr>
          <w:rFonts w:ascii="Arial" w:hAnsi="Arial" w:cs="Arial"/>
          <w:sz w:val="20"/>
          <w:szCs w:val="20"/>
        </w:rPr>
        <w:t>informatycznego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Uczelnia.XP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EF68EA">
        <w:rPr>
          <w:rFonts w:ascii="Arial" w:hAnsi="Arial" w:cs="Arial"/>
          <w:sz w:val="20"/>
          <w:szCs w:val="20"/>
        </w:rPr>
        <w:t>Student/doktorant za pomocą poczty elektronicznej</w:t>
      </w:r>
      <w:r>
        <w:rPr>
          <w:rFonts w:ascii="Arial" w:hAnsi="Arial" w:cs="Arial"/>
          <w:sz w:val="20"/>
          <w:szCs w:val="20"/>
        </w:rPr>
        <w:t xml:space="preserve"> otrzymał</w:t>
      </w:r>
      <w:r w:rsidRPr="00EF68EA">
        <w:rPr>
          <w:rFonts w:ascii="Arial" w:hAnsi="Arial" w:cs="Arial"/>
          <w:sz w:val="20"/>
          <w:szCs w:val="20"/>
        </w:rPr>
        <w:t xml:space="preserve"> link do strony z zamieszczonym kwestionariuszem ankiety. Badanie opinii studentów/doktorantów na temat funkcjonowania Ucze</w:t>
      </w:r>
      <w:r>
        <w:rPr>
          <w:rFonts w:ascii="Arial" w:hAnsi="Arial" w:cs="Arial"/>
          <w:sz w:val="20"/>
          <w:szCs w:val="20"/>
        </w:rPr>
        <w:t xml:space="preserve">lni przeprowadza się raz w roku. </w:t>
      </w:r>
      <w:r w:rsidRPr="00EF68EA">
        <w:rPr>
          <w:rFonts w:ascii="Arial" w:hAnsi="Arial" w:cs="Arial"/>
          <w:sz w:val="20"/>
          <w:szCs w:val="20"/>
        </w:rPr>
        <w:t>Ankiety wypełniane są anonimowo</w:t>
      </w:r>
      <w:r w:rsidR="004F749F">
        <w:rPr>
          <w:rFonts w:ascii="Arial" w:hAnsi="Arial" w:cs="Arial"/>
          <w:sz w:val="20"/>
          <w:szCs w:val="20"/>
        </w:rPr>
        <w:t xml:space="preserve"> i dobrowolnie.</w:t>
      </w:r>
    </w:p>
    <w:p w14:paraId="0198AD93" w14:textId="77777777" w:rsidR="00336236" w:rsidRDefault="00336236" w:rsidP="00336236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Kwestionariusz ankiety składa się z 16 pytań, w tym 12 z nich są pytaniami rankingowymi w skali od 2-5, zaś pozostałe 4 mają charakter pytań otwartych. </w:t>
      </w:r>
    </w:p>
    <w:p w14:paraId="59478724" w14:textId="48D1036A" w:rsidR="00336236" w:rsidRPr="00612D7F" w:rsidRDefault="00336236" w:rsidP="00336236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Proces ankietyzacji rozpoczął się 1 marca 20</w:t>
      </w:r>
      <w:r w:rsidR="00821921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r., a zakończył 30 czerwca 20</w:t>
      </w:r>
      <w:r w:rsidR="00821921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roku. W tym okresie respondenci mieli możliwość wypełnienia ankiety. Opracowane przez Dział Kształcenia – Sekcje ds.</w:t>
      </w:r>
      <w:r w:rsidR="00821921">
        <w:rPr>
          <w:rFonts w:ascii="Arial" w:hAnsi="Arial" w:cs="Arial"/>
          <w:sz w:val="20"/>
          <w:szCs w:val="20"/>
        </w:rPr>
        <w:t xml:space="preserve"> programów          i </w:t>
      </w:r>
      <w:r>
        <w:rPr>
          <w:rFonts w:ascii="Arial" w:hAnsi="Arial" w:cs="Arial"/>
          <w:sz w:val="20"/>
          <w:szCs w:val="20"/>
        </w:rPr>
        <w:t xml:space="preserve"> jakości kształcenia wyniki zostały przekazane Dziekano</w:t>
      </w:r>
      <w:r w:rsidR="00047963">
        <w:rPr>
          <w:rFonts w:ascii="Arial" w:hAnsi="Arial" w:cs="Arial"/>
          <w:sz w:val="20"/>
          <w:szCs w:val="20"/>
        </w:rPr>
        <w:t xml:space="preserve">m </w:t>
      </w:r>
      <w:r>
        <w:rPr>
          <w:rFonts w:ascii="Arial" w:hAnsi="Arial" w:cs="Arial"/>
          <w:sz w:val="20"/>
          <w:szCs w:val="20"/>
        </w:rPr>
        <w:t xml:space="preserve">w </w:t>
      </w:r>
      <w:r w:rsidR="00821921">
        <w:rPr>
          <w:rFonts w:ascii="Arial" w:hAnsi="Arial" w:cs="Arial"/>
          <w:sz w:val="20"/>
          <w:szCs w:val="20"/>
        </w:rPr>
        <w:t>lipcu</w:t>
      </w:r>
      <w:r>
        <w:rPr>
          <w:rFonts w:ascii="Arial" w:hAnsi="Arial" w:cs="Arial"/>
          <w:sz w:val="20"/>
          <w:szCs w:val="20"/>
        </w:rPr>
        <w:t xml:space="preserve"> 20</w:t>
      </w:r>
      <w:r w:rsidR="00821921">
        <w:rPr>
          <w:rFonts w:ascii="Arial" w:hAnsi="Arial" w:cs="Arial"/>
          <w:sz w:val="20"/>
          <w:szCs w:val="20"/>
        </w:rPr>
        <w:t>20</w:t>
      </w:r>
      <w:r w:rsidR="00CC1F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r. </w:t>
      </w:r>
    </w:p>
    <w:p w14:paraId="28184666" w14:textId="77777777" w:rsidR="00336236" w:rsidRPr="004B0DB9" w:rsidRDefault="00336236" w:rsidP="00336236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46517F96" w14:textId="77777777" w:rsidR="00336236" w:rsidRPr="009E6069" w:rsidRDefault="00336236" w:rsidP="0033623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E6069">
        <w:rPr>
          <w:rFonts w:ascii="Arial" w:hAnsi="Arial" w:cs="Arial"/>
          <w:b/>
          <w:sz w:val="20"/>
          <w:szCs w:val="20"/>
        </w:rPr>
        <w:t>Opracowanie wyników</w:t>
      </w:r>
    </w:p>
    <w:p w14:paraId="3F9870BD" w14:textId="77777777" w:rsidR="00336236" w:rsidRPr="00B16FAF" w:rsidRDefault="00336236" w:rsidP="003362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6236">
        <w:rPr>
          <w:rFonts w:ascii="Arial" w:hAnsi="Arial" w:cs="Arial"/>
          <w:sz w:val="20"/>
          <w:szCs w:val="20"/>
        </w:rPr>
        <w:t>Poproszono studentów o ocenę w skali od 2 do 5, gdzie 2–oznaczało ocenę najniższą, 5– najwyższą</w:t>
      </w:r>
      <w:r>
        <w:rPr>
          <w:rFonts w:ascii="Arial" w:hAnsi="Arial" w:cs="Arial"/>
          <w:b/>
          <w:sz w:val="20"/>
          <w:szCs w:val="20"/>
        </w:rPr>
        <w:t>.</w:t>
      </w:r>
    </w:p>
    <w:p w14:paraId="5629D4EE" w14:textId="77777777" w:rsidR="00E855F0" w:rsidRDefault="00E855F0" w:rsidP="001513C9">
      <w:pPr>
        <w:spacing w:line="360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1DDA993C" w14:textId="77777777" w:rsidR="00E855F0" w:rsidRDefault="00E855F0" w:rsidP="001513C9">
      <w:pPr>
        <w:spacing w:line="360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6635666A" w14:textId="77777777" w:rsidR="00E855F0" w:rsidRDefault="00E855F0" w:rsidP="001513C9">
      <w:pPr>
        <w:spacing w:line="360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29A6E59F" w14:textId="77777777" w:rsidR="00E855F0" w:rsidRDefault="00E855F0" w:rsidP="001513C9">
      <w:pPr>
        <w:spacing w:line="360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02C3DAEF" w14:textId="77777777" w:rsidR="00E855F0" w:rsidRDefault="00E855F0" w:rsidP="001513C9">
      <w:pPr>
        <w:spacing w:line="360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2EB2B1F5" w14:textId="77777777" w:rsidR="00E855F0" w:rsidRDefault="00E855F0" w:rsidP="001513C9">
      <w:pPr>
        <w:spacing w:line="360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1861C127" w14:textId="77777777" w:rsidR="00E855F0" w:rsidRDefault="00E855F0" w:rsidP="001513C9">
      <w:pPr>
        <w:spacing w:line="360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793BA1AC" w14:textId="77777777" w:rsidR="00E855F0" w:rsidRDefault="00E855F0" w:rsidP="001513C9">
      <w:pPr>
        <w:spacing w:line="360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7FB63FA3" w14:textId="77777777" w:rsidR="00E855F0" w:rsidRDefault="00E855F0" w:rsidP="001513C9">
      <w:pPr>
        <w:spacing w:line="360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0DB44FAC" w14:textId="77777777" w:rsidR="00E855F0" w:rsidRDefault="00E855F0" w:rsidP="001513C9">
      <w:pPr>
        <w:spacing w:line="360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59612BE9" w14:textId="77777777" w:rsidR="00E855F0" w:rsidRDefault="00E855F0" w:rsidP="001513C9">
      <w:pPr>
        <w:spacing w:line="360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0FFB49B0" w14:textId="77777777" w:rsidR="001862EB" w:rsidRDefault="001862EB" w:rsidP="0005749D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11A45531" w14:textId="77777777" w:rsidR="00BE1348" w:rsidRDefault="00BE1348" w:rsidP="001513C9">
      <w:pPr>
        <w:spacing w:line="360" w:lineRule="auto"/>
        <w:ind w:left="720"/>
        <w:jc w:val="both"/>
        <w:rPr>
          <w:rFonts w:ascii="Arial" w:hAnsi="Arial" w:cs="Arial"/>
          <w:sz w:val="10"/>
          <w:szCs w:val="10"/>
        </w:rPr>
      </w:pPr>
    </w:p>
    <w:p w14:paraId="3C306874" w14:textId="77777777" w:rsidR="00BE1348" w:rsidRPr="00DA0373" w:rsidRDefault="00BE1348" w:rsidP="0005749D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2824057B" w14:textId="77777777" w:rsidR="00F60741" w:rsidRPr="00595EAE" w:rsidRDefault="00F60741" w:rsidP="001513C9">
      <w:pPr>
        <w:spacing w:line="36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595EAE">
        <w:rPr>
          <w:rFonts w:ascii="Arial" w:hAnsi="Arial" w:cs="Arial"/>
          <w:sz w:val="20"/>
          <w:szCs w:val="20"/>
        </w:rPr>
        <w:t xml:space="preserve">Pytanie </w:t>
      </w:r>
      <w:r w:rsidRPr="00595EAE">
        <w:rPr>
          <w:rFonts w:ascii="Arial" w:hAnsi="Arial" w:cs="Arial"/>
          <w:b/>
          <w:sz w:val="20"/>
          <w:szCs w:val="20"/>
        </w:rPr>
        <w:t>nr 1</w:t>
      </w:r>
    </w:p>
    <w:p w14:paraId="08F30346" w14:textId="1F162173" w:rsidR="00F60741" w:rsidRDefault="00F60741" w:rsidP="00B16FAF">
      <w:pPr>
        <w:spacing w:line="360" w:lineRule="auto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247E40">
        <w:rPr>
          <w:rFonts w:ascii="Arial" w:hAnsi="Arial" w:cs="Arial"/>
          <w:b/>
          <w:sz w:val="20"/>
          <w:szCs w:val="20"/>
        </w:rPr>
        <w:t>rozkład</w:t>
      </w:r>
      <w:r>
        <w:rPr>
          <w:rFonts w:ascii="Arial" w:hAnsi="Arial" w:cs="Arial"/>
          <w:b/>
          <w:sz w:val="20"/>
          <w:szCs w:val="20"/>
        </w:rPr>
        <w:t xml:space="preserve"> zajęć dydaktycznych</w:t>
      </w:r>
    </w:p>
    <w:p w14:paraId="6DD141C2" w14:textId="32B45DC8" w:rsidR="00F60741" w:rsidRDefault="00821921" w:rsidP="00E855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6AF391B" wp14:editId="411F37C9">
            <wp:extent cx="6409690" cy="33721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431" cy="3393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D4AB90" w14:textId="77777777" w:rsidR="00D40AF0" w:rsidRPr="004F2D30" w:rsidRDefault="00D40AF0" w:rsidP="00E855F0">
      <w:pPr>
        <w:rPr>
          <w:rFonts w:ascii="Arial" w:hAnsi="Arial" w:cs="Arial"/>
          <w:sz w:val="20"/>
          <w:szCs w:val="20"/>
        </w:rPr>
      </w:pPr>
      <w:r w:rsidRPr="00D40AF0">
        <w:rPr>
          <w:rFonts w:ascii="Arial" w:hAnsi="Arial" w:cs="Arial"/>
          <w:b/>
          <w:sz w:val="20"/>
          <w:szCs w:val="20"/>
        </w:rPr>
        <w:t>Wykres nr 2</w:t>
      </w:r>
      <w:r>
        <w:rPr>
          <w:rFonts w:ascii="Arial" w:hAnsi="Arial" w:cs="Arial"/>
          <w:sz w:val="20"/>
          <w:szCs w:val="20"/>
        </w:rPr>
        <w:t xml:space="preserve"> Graficzna </w:t>
      </w:r>
      <w:r w:rsidR="003C081C">
        <w:rPr>
          <w:rFonts w:ascii="Arial" w:hAnsi="Arial" w:cs="Arial"/>
          <w:sz w:val="20"/>
          <w:szCs w:val="20"/>
        </w:rPr>
        <w:t>prezentacja</w:t>
      </w:r>
      <w:r>
        <w:rPr>
          <w:rFonts w:ascii="Arial" w:hAnsi="Arial" w:cs="Arial"/>
          <w:sz w:val="20"/>
          <w:szCs w:val="20"/>
        </w:rPr>
        <w:t xml:space="preserve"> średniej oceny ważonej na pytanie nr 1</w:t>
      </w:r>
    </w:p>
    <w:p w14:paraId="6CC65EFE" w14:textId="77777777" w:rsidR="00F60741" w:rsidRDefault="00F60741" w:rsidP="001513C9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11373282" w14:textId="77777777" w:rsidR="00F60741" w:rsidRDefault="00F60741" w:rsidP="001513C9">
      <w:pPr>
        <w:spacing w:line="36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9578C3">
        <w:rPr>
          <w:rFonts w:ascii="Arial" w:hAnsi="Arial" w:cs="Arial"/>
          <w:sz w:val="20"/>
          <w:szCs w:val="20"/>
        </w:rPr>
        <w:t xml:space="preserve">Pytanie </w:t>
      </w:r>
      <w:r w:rsidRPr="009578C3">
        <w:rPr>
          <w:rFonts w:ascii="Arial" w:hAnsi="Arial" w:cs="Arial"/>
          <w:b/>
          <w:sz w:val="20"/>
          <w:szCs w:val="20"/>
        </w:rPr>
        <w:t>nr 2</w:t>
      </w:r>
    </w:p>
    <w:p w14:paraId="0D995F00" w14:textId="2F0DFED6" w:rsidR="00F60741" w:rsidRDefault="00F60741" w:rsidP="00B16FA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47E40">
        <w:rPr>
          <w:rFonts w:ascii="Arial" w:hAnsi="Arial" w:cs="Arial"/>
          <w:b/>
          <w:sz w:val="20"/>
          <w:szCs w:val="20"/>
        </w:rPr>
        <w:t>system</w:t>
      </w:r>
      <w:r>
        <w:rPr>
          <w:rFonts w:ascii="Arial" w:hAnsi="Arial" w:cs="Arial"/>
          <w:b/>
          <w:sz w:val="20"/>
          <w:szCs w:val="20"/>
        </w:rPr>
        <w:t xml:space="preserve"> oceny postępów w nauce</w:t>
      </w:r>
    </w:p>
    <w:p w14:paraId="4FDE3833" w14:textId="2DB0482E" w:rsidR="00E855F0" w:rsidRDefault="00821921" w:rsidP="00D40A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EB5062E" wp14:editId="7998D9F1">
            <wp:extent cx="6378555" cy="4203166"/>
            <wp:effectExtent l="0" t="0" r="3810" b="698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329" cy="424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1ED505" w14:textId="77777777" w:rsidR="00E855F0" w:rsidRPr="00571E14" w:rsidRDefault="00D40AF0" w:rsidP="00D40A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Wykres nr 3</w:t>
      </w:r>
      <w:r>
        <w:rPr>
          <w:rFonts w:ascii="Arial" w:hAnsi="Arial" w:cs="Arial"/>
          <w:sz w:val="20"/>
          <w:szCs w:val="20"/>
        </w:rPr>
        <w:t xml:space="preserve"> Graficzna prezentacji średniej oceny ważonej na pytanie nr 2</w:t>
      </w:r>
    </w:p>
    <w:p w14:paraId="08DEE827" w14:textId="77777777" w:rsidR="00F60741" w:rsidRPr="0001014C" w:rsidRDefault="00F60741" w:rsidP="001513C9">
      <w:pPr>
        <w:spacing w:line="36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01014C">
        <w:rPr>
          <w:rFonts w:ascii="Arial" w:hAnsi="Arial" w:cs="Arial"/>
          <w:sz w:val="20"/>
          <w:szCs w:val="20"/>
        </w:rPr>
        <w:t xml:space="preserve">Pytanie </w:t>
      </w:r>
      <w:r w:rsidRPr="0001014C">
        <w:rPr>
          <w:rFonts w:ascii="Arial" w:hAnsi="Arial" w:cs="Arial"/>
          <w:b/>
          <w:sz w:val="20"/>
          <w:szCs w:val="20"/>
        </w:rPr>
        <w:t>nr 3</w:t>
      </w:r>
    </w:p>
    <w:p w14:paraId="6A7CD0A5" w14:textId="11382BD5" w:rsidR="00F60741" w:rsidRDefault="005F27E1" w:rsidP="001513C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47E40">
        <w:rPr>
          <w:rFonts w:ascii="Arial" w:hAnsi="Arial" w:cs="Arial"/>
          <w:b/>
          <w:sz w:val="20"/>
          <w:szCs w:val="20"/>
        </w:rPr>
        <w:t>j</w:t>
      </w:r>
      <w:r w:rsidR="00F60741" w:rsidRPr="00247E40">
        <w:rPr>
          <w:rFonts w:ascii="Arial" w:hAnsi="Arial" w:cs="Arial"/>
          <w:b/>
          <w:sz w:val="20"/>
          <w:szCs w:val="20"/>
        </w:rPr>
        <w:t>akoś</w:t>
      </w:r>
      <w:r w:rsidRPr="00247E40">
        <w:rPr>
          <w:rFonts w:ascii="Arial" w:hAnsi="Arial" w:cs="Arial"/>
          <w:b/>
          <w:sz w:val="20"/>
          <w:szCs w:val="20"/>
        </w:rPr>
        <w:t>ć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60741">
        <w:rPr>
          <w:rFonts w:ascii="Arial" w:hAnsi="Arial" w:cs="Arial"/>
          <w:b/>
          <w:sz w:val="20"/>
          <w:szCs w:val="20"/>
        </w:rPr>
        <w:t>funkcjonowania administracji uczelnianej</w:t>
      </w:r>
    </w:p>
    <w:p w14:paraId="515D37C9" w14:textId="3D8D7665" w:rsidR="00F60741" w:rsidRDefault="00821921" w:rsidP="008B20A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E2B2BE4" wp14:editId="3465F85B">
            <wp:extent cx="6147435" cy="3891557"/>
            <wp:effectExtent l="0" t="0" r="571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281" cy="3912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31FECD" w14:textId="77777777" w:rsidR="00D40AF0" w:rsidRDefault="00D40AF0" w:rsidP="00D40A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Wykres nr 4</w:t>
      </w:r>
      <w:r>
        <w:rPr>
          <w:rFonts w:ascii="Arial" w:hAnsi="Arial" w:cs="Arial"/>
          <w:sz w:val="20"/>
          <w:szCs w:val="20"/>
        </w:rPr>
        <w:t xml:space="preserve"> Graficzna prezentacji średniej oceny ważonej na pytanie nr 3</w:t>
      </w:r>
    </w:p>
    <w:p w14:paraId="1908BDB7" w14:textId="77777777" w:rsidR="00D40AF0" w:rsidRPr="00755530" w:rsidRDefault="00D40AF0" w:rsidP="008B20A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F62D4A5" w14:textId="77777777" w:rsidR="00F60741" w:rsidRPr="00ED1A30" w:rsidRDefault="00F60741" w:rsidP="001513C9">
      <w:pPr>
        <w:spacing w:line="36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ED1A30">
        <w:rPr>
          <w:rFonts w:ascii="Arial" w:hAnsi="Arial" w:cs="Arial"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nr 4</w:t>
      </w:r>
    </w:p>
    <w:p w14:paraId="0D84AADF" w14:textId="62C2B6AF" w:rsidR="00F60741" w:rsidRDefault="00F60741" w:rsidP="001513C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47E40">
        <w:rPr>
          <w:rFonts w:ascii="Arial" w:hAnsi="Arial" w:cs="Arial"/>
          <w:b/>
          <w:sz w:val="20"/>
          <w:szCs w:val="20"/>
        </w:rPr>
        <w:t>jakoś</w:t>
      </w:r>
      <w:r w:rsidR="005F27E1" w:rsidRPr="00247E40">
        <w:rPr>
          <w:rFonts w:ascii="Arial" w:hAnsi="Arial" w:cs="Arial"/>
          <w:b/>
          <w:sz w:val="20"/>
          <w:szCs w:val="20"/>
        </w:rPr>
        <w:t>ć</w:t>
      </w:r>
      <w:r>
        <w:rPr>
          <w:rFonts w:ascii="Arial" w:hAnsi="Arial" w:cs="Arial"/>
          <w:b/>
          <w:sz w:val="20"/>
          <w:szCs w:val="20"/>
        </w:rPr>
        <w:t xml:space="preserve"> obsługi w dziekanacie</w:t>
      </w:r>
    </w:p>
    <w:p w14:paraId="359BEC7A" w14:textId="7554A1C2" w:rsidR="00F60741" w:rsidRDefault="00821921" w:rsidP="00D40A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0D249E3" wp14:editId="20A7C234">
            <wp:extent cx="6105525" cy="3552825"/>
            <wp:effectExtent l="0" t="0" r="9525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087" cy="35589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CBD864" w14:textId="77777777" w:rsidR="00DA0373" w:rsidRDefault="00D40AF0" w:rsidP="00623E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Wykres nr 5</w:t>
      </w:r>
      <w:r>
        <w:rPr>
          <w:rFonts w:ascii="Arial" w:hAnsi="Arial" w:cs="Arial"/>
          <w:sz w:val="20"/>
          <w:szCs w:val="20"/>
        </w:rPr>
        <w:t xml:space="preserve"> Graficzna prezentacji średniej oceny ważonej na pytanie nr 4</w:t>
      </w:r>
    </w:p>
    <w:p w14:paraId="4E7461F9" w14:textId="77777777" w:rsidR="007E6C91" w:rsidRDefault="007E6C91" w:rsidP="00623E16">
      <w:pPr>
        <w:rPr>
          <w:rFonts w:ascii="Arial" w:hAnsi="Arial" w:cs="Arial"/>
          <w:sz w:val="20"/>
          <w:szCs w:val="20"/>
        </w:rPr>
      </w:pPr>
    </w:p>
    <w:p w14:paraId="5C394686" w14:textId="77777777" w:rsidR="00F60741" w:rsidRPr="008C3F1B" w:rsidRDefault="00F60741" w:rsidP="0079673D">
      <w:pPr>
        <w:spacing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8C3F1B">
        <w:rPr>
          <w:rFonts w:ascii="Arial" w:hAnsi="Arial" w:cs="Arial"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nr 5</w:t>
      </w:r>
    </w:p>
    <w:p w14:paraId="1C53667D" w14:textId="77777777" w:rsidR="00F60741" w:rsidRDefault="00D40AF0" w:rsidP="001513C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baza laboratoryjna i dydaktyczna</w:t>
      </w:r>
    </w:p>
    <w:p w14:paraId="468F7ACA" w14:textId="5B21D900" w:rsidR="00F60741" w:rsidRDefault="00821921" w:rsidP="008B20A8">
      <w:pPr>
        <w:spacing w:line="360" w:lineRule="auto"/>
        <w:ind w:left="708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7B8F5CC" wp14:editId="51C03685">
            <wp:extent cx="6278245" cy="3933825"/>
            <wp:effectExtent l="0" t="0" r="8255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966" cy="396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6665C3" w14:textId="77777777" w:rsidR="00607793" w:rsidRDefault="00607793" w:rsidP="006077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Wykres nr 6</w:t>
      </w:r>
      <w:r>
        <w:rPr>
          <w:rFonts w:ascii="Arial" w:hAnsi="Arial" w:cs="Arial"/>
          <w:sz w:val="20"/>
          <w:szCs w:val="20"/>
        </w:rPr>
        <w:t xml:space="preserve"> Graficzna prezentacji średniej oceny ważonej na pytanie nr 5</w:t>
      </w:r>
    </w:p>
    <w:p w14:paraId="385A9D2B" w14:textId="77777777" w:rsidR="00F60741" w:rsidRPr="00B859EF" w:rsidRDefault="00F60741" w:rsidP="0060779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4C3E5C" w14:textId="77777777" w:rsidR="00F60741" w:rsidRPr="004777C1" w:rsidRDefault="00F60741" w:rsidP="001513C9">
      <w:pPr>
        <w:spacing w:line="36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4777C1">
        <w:rPr>
          <w:rFonts w:ascii="Arial" w:hAnsi="Arial" w:cs="Arial"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nr 6</w:t>
      </w:r>
    </w:p>
    <w:p w14:paraId="13010AB1" w14:textId="77777777" w:rsidR="00F60741" w:rsidRDefault="00607793" w:rsidP="001513C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zaplecze biblioteczne</w:t>
      </w:r>
    </w:p>
    <w:p w14:paraId="2A03F5C7" w14:textId="60CD4378" w:rsidR="00F60741" w:rsidRDefault="00821921" w:rsidP="009C1F6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1384EF7" wp14:editId="74080527">
            <wp:extent cx="6181725" cy="3629025"/>
            <wp:effectExtent l="0" t="0" r="952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845" cy="36367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F8A616" w14:textId="77777777" w:rsidR="0003467F" w:rsidRDefault="00607793" w:rsidP="00540F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Wykres nr 7</w:t>
      </w:r>
      <w:r>
        <w:rPr>
          <w:rFonts w:ascii="Arial" w:hAnsi="Arial" w:cs="Arial"/>
          <w:sz w:val="20"/>
          <w:szCs w:val="20"/>
        </w:rPr>
        <w:t xml:space="preserve"> Graficzna prezentacji średni</w:t>
      </w:r>
      <w:r w:rsidR="00540F44">
        <w:rPr>
          <w:rFonts w:ascii="Arial" w:hAnsi="Arial" w:cs="Arial"/>
          <w:sz w:val="20"/>
          <w:szCs w:val="20"/>
        </w:rPr>
        <w:t>ej oceny ważonej na pytanie nr 6</w:t>
      </w:r>
    </w:p>
    <w:p w14:paraId="02088F2F" w14:textId="77777777" w:rsidR="00F60741" w:rsidRPr="00D8463F" w:rsidRDefault="00F60741" w:rsidP="001513C9">
      <w:pPr>
        <w:spacing w:line="36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D8463F">
        <w:rPr>
          <w:rFonts w:ascii="Arial" w:hAnsi="Arial" w:cs="Arial"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nr 7</w:t>
      </w:r>
    </w:p>
    <w:p w14:paraId="1D69B4D9" w14:textId="77777777" w:rsidR="00F60741" w:rsidRDefault="00540F44" w:rsidP="00006597">
      <w:pPr>
        <w:spacing w:line="360" w:lineRule="auto"/>
        <w:ind w:left="708" w:hanging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dostępność infrastruktury mieszkaniowej osiedla studenckiego</w:t>
      </w:r>
    </w:p>
    <w:p w14:paraId="7B4BBA34" w14:textId="56E3DD07" w:rsidR="00540F44" w:rsidRDefault="00754224" w:rsidP="00006597">
      <w:pPr>
        <w:spacing w:line="360" w:lineRule="auto"/>
        <w:ind w:left="708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EA203DE" wp14:editId="06A4C39C">
            <wp:extent cx="6264275" cy="2943837"/>
            <wp:effectExtent l="0" t="0" r="3175" b="9525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177" cy="2955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3357C6" w14:textId="2FB42AEC" w:rsidR="00540F44" w:rsidRPr="00184DDA" w:rsidRDefault="00540F44" w:rsidP="00540F44">
      <w:pPr>
        <w:rPr>
          <w:rFonts w:ascii="Arial" w:hAnsi="Arial" w:cs="Arial"/>
          <w:b/>
          <w:bCs/>
          <w:sz w:val="20"/>
          <w:szCs w:val="20"/>
        </w:rPr>
      </w:pPr>
      <w:r w:rsidRPr="00D0773B">
        <w:rPr>
          <w:rFonts w:ascii="Arial" w:hAnsi="Arial" w:cs="Arial"/>
          <w:b/>
          <w:sz w:val="20"/>
          <w:szCs w:val="20"/>
        </w:rPr>
        <w:t>Wykres nr 8</w:t>
      </w:r>
      <w:r w:rsidRPr="00D0773B">
        <w:rPr>
          <w:rFonts w:ascii="Arial" w:hAnsi="Arial" w:cs="Arial"/>
          <w:sz w:val="20"/>
          <w:szCs w:val="20"/>
        </w:rPr>
        <w:t xml:space="preserve"> Graficzna prezentacji średniej oceny ważonej na pytanie nr 7</w:t>
      </w:r>
      <w:r w:rsidR="00184DDA" w:rsidRPr="00754224">
        <w:rPr>
          <w:rFonts w:ascii="Arial" w:hAnsi="Arial" w:cs="Arial"/>
          <w:sz w:val="20"/>
          <w:szCs w:val="20"/>
        </w:rPr>
        <w:t xml:space="preserve"> </w:t>
      </w:r>
    </w:p>
    <w:p w14:paraId="03BB1C94" w14:textId="77777777" w:rsidR="00F60741" w:rsidRDefault="00F60741" w:rsidP="00940F70">
      <w:pPr>
        <w:jc w:val="both"/>
        <w:rPr>
          <w:rFonts w:ascii="Arial" w:hAnsi="Arial" w:cs="Arial"/>
          <w:b/>
          <w:sz w:val="20"/>
          <w:szCs w:val="20"/>
        </w:rPr>
      </w:pPr>
    </w:p>
    <w:p w14:paraId="3C43FE7B" w14:textId="77777777" w:rsidR="00F60741" w:rsidRDefault="00F60741" w:rsidP="00940F70">
      <w:pPr>
        <w:jc w:val="both"/>
        <w:rPr>
          <w:rFonts w:ascii="Arial" w:hAnsi="Arial" w:cs="Arial"/>
          <w:b/>
          <w:sz w:val="20"/>
          <w:szCs w:val="20"/>
        </w:rPr>
      </w:pPr>
    </w:p>
    <w:p w14:paraId="17868EAD" w14:textId="77777777" w:rsidR="00F60741" w:rsidRPr="00C90ACC" w:rsidRDefault="00F60741" w:rsidP="001513C9">
      <w:pPr>
        <w:spacing w:line="36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C90ACC">
        <w:rPr>
          <w:rFonts w:ascii="Arial" w:hAnsi="Arial" w:cs="Arial"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nr 8</w:t>
      </w:r>
    </w:p>
    <w:p w14:paraId="201C3C18" w14:textId="77777777" w:rsidR="00F60741" w:rsidRDefault="00540F44" w:rsidP="001513C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możliwość korzystania z Internetu na terenie uczelni</w:t>
      </w:r>
    </w:p>
    <w:p w14:paraId="763A35DD" w14:textId="6F4B9D5E" w:rsidR="00F60741" w:rsidRDefault="00D0773B" w:rsidP="00540F4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593E2C65" wp14:editId="3FDA35B9">
            <wp:extent cx="6241977" cy="4228439"/>
            <wp:effectExtent l="0" t="0" r="6985" b="127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631" cy="4254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3429D0" w14:textId="6A34CD2D" w:rsidR="00621759" w:rsidRDefault="00621759" w:rsidP="00540F44">
      <w:pPr>
        <w:rPr>
          <w:rFonts w:ascii="Arial" w:hAnsi="Arial" w:cs="Arial"/>
          <w:b/>
          <w:sz w:val="20"/>
          <w:szCs w:val="20"/>
        </w:rPr>
      </w:pPr>
    </w:p>
    <w:p w14:paraId="06B03588" w14:textId="77777777" w:rsidR="00621759" w:rsidRPr="00DE35B5" w:rsidRDefault="00621759" w:rsidP="00540F44">
      <w:pPr>
        <w:rPr>
          <w:rFonts w:ascii="Arial" w:hAnsi="Arial" w:cs="Arial"/>
          <w:b/>
          <w:sz w:val="20"/>
          <w:szCs w:val="20"/>
        </w:rPr>
      </w:pPr>
    </w:p>
    <w:p w14:paraId="7218276B" w14:textId="178DEEFD" w:rsidR="00297602" w:rsidRPr="00775F9F" w:rsidRDefault="00540F44" w:rsidP="00540F44">
      <w:pPr>
        <w:rPr>
          <w:rFonts w:ascii="Arial" w:hAnsi="Arial" w:cs="Arial"/>
          <w:b/>
          <w:bCs/>
          <w:sz w:val="20"/>
          <w:szCs w:val="20"/>
        </w:rPr>
      </w:pPr>
      <w:r w:rsidRPr="00D0773B">
        <w:rPr>
          <w:rFonts w:ascii="Arial" w:hAnsi="Arial" w:cs="Arial"/>
          <w:b/>
          <w:sz w:val="20"/>
          <w:szCs w:val="20"/>
        </w:rPr>
        <w:t>Wykres nr 9</w:t>
      </w:r>
      <w:r w:rsidRPr="00D0773B">
        <w:rPr>
          <w:rFonts w:ascii="Arial" w:hAnsi="Arial" w:cs="Arial"/>
          <w:sz w:val="20"/>
          <w:szCs w:val="20"/>
        </w:rPr>
        <w:t xml:space="preserve"> Graficzna prezentacji średniej oceny ważonej na pytanie nr 8</w:t>
      </w:r>
      <w:r w:rsidR="00621759">
        <w:rPr>
          <w:rFonts w:ascii="Arial" w:hAnsi="Arial" w:cs="Arial"/>
          <w:sz w:val="20"/>
          <w:szCs w:val="20"/>
        </w:rPr>
        <w:t xml:space="preserve"> </w:t>
      </w:r>
    </w:p>
    <w:p w14:paraId="40F91889" w14:textId="77777777" w:rsidR="00621759" w:rsidRDefault="00621759" w:rsidP="00540F44">
      <w:pPr>
        <w:rPr>
          <w:rFonts w:ascii="Arial" w:hAnsi="Arial" w:cs="Arial"/>
          <w:sz w:val="20"/>
          <w:szCs w:val="20"/>
        </w:rPr>
      </w:pPr>
    </w:p>
    <w:p w14:paraId="23AD32BA" w14:textId="77777777" w:rsidR="00F60741" w:rsidRPr="00001D7B" w:rsidRDefault="00F60741" w:rsidP="001513C9">
      <w:pPr>
        <w:spacing w:line="36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001D7B">
        <w:rPr>
          <w:rFonts w:ascii="Arial" w:hAnsi="Arial" w:cs="Arial"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nr 9</w:t>
      </w:r>
    </w:p>
    <w:p w14:paraId="467FD0FA" w14:textId="77777777" w:rsidR="00F60741" w:rsidRDefault="00540F44" w:rsidP="001513C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kryteria przyznawania pomocy materialnej</w:t>
      </w:r>
    </w:p>
    <w:p w14:paraId="3080E4A2" w14:textId="0EA578A6" w:rsidR="00F60741" w:rsidRDefault="00A1171F" w:rsidP="00540F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4B88451" wp14:editId="0F1EC745">
            <wp:extent cx="6261035" cy="3890164"/>
            <wp:effectExtent l="0" t="0" r="698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744" cy="3968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D6D291" w14:textId="4616BDD4" w:rsidR="00621759" w:rsidRDefault="00540F44" w:rsidP="00247E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Wykres nr </w:t>
      </w:r>
      <w:r w:rsidR="009A0BA1">
        <w:rPr>
          <w:rFonts w:ascii="Arial" w:hAnsi="Arial" w:cs="Arial"/>
          <w:b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Graficzna prezentacji średniej oceny ważone</w:t>
      </w:r>
      <w:r w:rsidR="009A0BA1">
        <w:rPr>
          <w:rFonts w:ascii="Arial" w:hAnsi="Arial" w:cs="Arial"/>
          <w:sz w:val="20"/>
          <w:szCs w:val="20"/>
        </w:rPr>
        <w:t>j na pytanie nr 9</w:t>
      </w:r>
    </w:p>
    <w:p w14:paraId="454541F3" w14:textId="0CFFD368" w:rsidR="00621759" w:rsidRDefault="00621759" w:rsidP="00247E4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4DC4E3A" w14:textId="77777777" w:rsidR="00F60741" w:rsidRPr="00B6474C" w:rsidRDefault="00F60741" w:rsidP="00FD6052">
      <w:pPr>
        <w:spacing w:line="36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B6474C">
        <w:rPr>
          <w:rFonts w:ascii="Arial" w:hAnsi="Arial" w:cs="Arial"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nr 10</w:t>
      </w:r>
    </w:p>
    <w:p w14:paraId="02B1E782" w14:textId="77777777" w:rsidR="00F60741" w:rsidRPr="000D19F3" w:rsidRDefault="00540F44" w:rsidP="000D19F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działalność samorządów studenckich</w:t>
      </w:r>
    </w:p>
    <w:p w14:paraId="7E0B10EF" w14:textId="38292C6C" w:rsidR="00F60741" w:rsidRDefault="00A1171F" w:rsidP="00540F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73F2A34" wp14:editId="3C97ABA5">
            <wp:extent cx="6177585" cy="382905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145" cy="3870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958F33" w14:textId="77777777" w:rsidR="0003467F" w:rsidRDefault="00540F44" w:rsidP="000D19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Wykres nr </w:t>
      </w:r>
      <w:r w:rsidR="009A0BA1">
        <w:rPr>
          <w:rFonts w:ascii="Arial" w:hAnsi="Arial" w:cs="Arial"/>
          <w:b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 xml:space="preserve"> Graficzna prezentacji średniej oceny ważone</w:t>
      </w:r>
      <w:r w:rsidR="009A0BA1">
        <w:rPr>
          <w:rFonts w:ascii="Arial" w:hAnsi="Arial" w:cs="Arial"/>
          <w:sz w:val="20"/>
          <w:szCs w:val="20"/>
        </w:rPr>
        <w:t>j na pytanie nr 10</w:t>
      </w:r>
    </w:p>
    <w:p w14:paraId="49A350FF" w14:textId="77777777" w:rsidR="00F60741" w:rsidRPr="00332BD1" w:rsidRDefault="00F60741" w:rsidP="00FD6052">
      <w:pPr>
        <w:spacing w:line="36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332BD1">
        <w:rPr>
          <w:rFonts w:ascii="Arial" w:hAnsi="Arial" w:cs="Arial"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nr 11</w:t>
      </w:r>
    </w:p>
    <w:p w14:paraId="19672CB1" w14:textId="77777777" w:rsidR="00F60741" w:rsidRDefault="009A0BA1" w:rsidP="006C592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infrastruktura sportowa i oferta kulturalna</w:t>
      </w:r>
    </w:p>
    <w:p w14:paraId="262A44EA" w14:textId="63FB6E25" w:rsidR="00F60741" w:rsidRDefault="00697DF2" w:rsidP="001D28E2">
      <w:pPr>
        <w:spacing w:line="360" w:lineRule="auto"/>
        <w:ind w:left="708" w:hanging="708"/>
        <w:jc w:val="both"/>
      </w:pPr>
      <w:r>
        <w:rPr>
          <w:noProof/>
        </w:rPr>
        <w:drawing>
          <wp:inline distT="0" distB="0" distL="0" distR="0" wp14:anchorId="2CBA1A35" wp14:editId="3168D31D">
            <wp:extent cx="6203950" cy="4096301"/>
            <wp:effectExtent l="0" t="0" r="635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707" cy="4125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A28AD7" w14:textId="77777777" w:rsidR="009A0BA1" w:rsidRDefault="009A0BA1" w:rsidP="009A0B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Wykres nr 12</w:t>
      </w:r>
      <w:r>
        <w:rPr>
          <w:rFonts w:ascii="Arial" w:hAnsi="Arial" w:cs="Arial"/>
          <w:sz w:val="20"/>
          <w:szCs w:val="20"/>
        </w:rPr>
        <w:t xml:space="preserve"> Graficzna prezentacji średniej oceny ważonej na pytanie nr 11</w:t>
      </w:r>
    </w:p>
    <w:p w14:paraId="50400972" w14:textId="77777777" w:rsidR="009A0BA1" w:rsidRDefault="009A0BA1" w:rsidP="009A0BA1">
      <w:pPr>
        <w:rPr>
          <w:rFonts w:ascii="Arial" w:hAnsi="Arial" w:cs="Arial"/>
          <w:sz w:val="20"/>
          <w:szCs w:val="20"/>
        </w:rPr>
      </w:pPr>
    </w:p>
    <w:p w14:paraId="43B737DA" w14:textId="77777777" w:rsidR="009A0BA1" w:rsidRPr="00332BD1" w:rsidRDefault="009A0BA1" w:rsidP="009A0BA1">
      <w:pPr>
        <w:spacing w:line="36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332BD1">
        <w:rPr>
          <w:rFonts w:ascii="Arial" w:hAnsi="Arial" w:cs="Arial"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nr 12</w:t>
      </w:r>
    </w:p>
    <w:p w14:paraId="66E66D13" w14:textId="77777777" w:rsidR="009A0BA1" w:rsidRDefault="009A0BA1" w:rsidP="009A0BA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integracja środowiska studenckiego i atmosfera towarzysząca życiu studenckiemu</w:t>
      </w:r>
    </w:p>
    <w:p w14:paraId="30F36BA9" w14:textId="7681ADCA" w:rsidR="009A0BA1" w:rsidRDefault="00697DF2" w:rsidP="009A0B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3AA6A3B" wp14:editId="59097120">
            <wp:extent cx="6533563" cy="3684028"/>
            <wp:effectExtent l="0" t="0" r="635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860" cy="3736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76129B" w14:textId="3A52B47D" w:rsidR="00BE1348" w:rsidRDefault="009A0BA1" w:rsidP="009A0B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Wykres nr 13</w:t>
      </w:r>
      <w:r>
        <w:rPr>
          <w:rFonts w:ascii="Arial" w:hAnsi="Arial" w:cs="Arial"/>
          <w:sz w:val="20"/>
          <w:szCs w:val="20"/>
        </w:rPr>
        <w:t xml:space="preserve"> Graficzna prezentacji średniej oceny ważonej na pytanie nr 12</w:t>
      </w:r>
    </w:p>
    <w:p w14:paraId="64FEA1C6" w14:textId="77777777" w:rsidR="00F60741" w:rsidRDefault="00F60741" w:rsidP="00340CD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93A19">
        <w:rPr>
          <w:rFonts w:ascii="Arial" w:hAnsi="Arial" w:cs="Arial"/>
          <w:b/>
          <w:sz w:val="20"/>
          <w:szCs w:val="20"/>
        </w:rPr>
        <w:t xml:space="preserve">Wnioski </w:t>
      </w:r>
    </w:p>
    <w:p w14:paraId="179110B5" w14:textId="5793E01F" w:rsidR="00A71B82" w:rsidRPr="003C081C" w:rsidRDefault="003C081C" w:rsidP="00A71B8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081C">
        <w:rPr>
          <w:rFonts w:ascii="Arial" w:hAnsi="Arial" w:cs="Arial"/>
          <w:sz w:val="20"/>
          <w:szCs w:val="20"/>
        </w:rPr>
        <w:t>W roku akademickim 201</w:t>
      </w:r>
      <w:r w:rsidR="00697DF2">
        <w:rPr>
          <w:rFonts w:ascii="Arial" w:hAnsi="Arial" w:cs="Arial"/>
          <w:sz w:val="20"/>
          <w:szCs w:val="20"/>
        </w:rPr>
        <w:t>9</w:t>
      </w:r>
      <w:r w:rsidRPr="003C081C">
        <w:rPr>
          <w:rFonts w:ascii="Arial" w:hAnsi="Arial" w:cs="Arial"/>
          <w:sz w:val="20"/>
          <w:szCs w:val="20"/>
        </w:rPr>
        <w:t>/20</w:t>
      </w:r>
      <w:r w:rsidR="00697DF2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po raz kolejny studenci ZUT mieli możliwość ocenić </w:t>
      </w:r>
      <w:r w:rsidRPr="00D0773B">
        <w:rPr>
          <w:rFonts w:ascii="Arial" w:hAnsi="Arial" w:cs="Arial"/>
          <w:sz w:val="20"/>
          <w:szCs w:val="20"/>
        </w:rPr>
        <w:t>Uczelni</w:t>
      </w:r>
      <w:r w:rsidR="00DD4B94" w:rsidRPr="00D0773B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 xml:space="preserve"> ze względu na </w:t>
      </w:r>
      <w:r w:rsidR="00E062A5" w:rsidRPr="00D0773B">
        <w:rPr>
          <w:rFonts w:ascii="Arial" w:hAnsi="Arial" w:cs="Arial"/>
          <w:sz w:val="20"/>
          <w:szCs w:val="20"/>
        </w:rPr>
        <w:t xml:space="preserve">sposób </w:t>
      </w:r>
      <w:r>
        <w:rPr>
          <w:rFonts w:ascii="Arial" w:hAnsi="Arial" w:cs="Arial"/>
          <w:sz w:val="20"/>
          <w:szCs w:val="20"/>
        </w:rPr>
        <w:t xml:space="preserve">organizacji, funkcjonowania oraz jakości kształcenia. </w:t>
      </w:r>
      <w:r w:rsidR="00FF54A7">
        <w:rPr>
          <w:rFonts w:ascii="Arial" w:hAnsi="Arial" w:cs="Arial"/>
          <w:sz w:val="20"/>
          <w:szCs w:val="20"/>
        </w:rPr>
        <w:t xml:space="preserve">Ankieta była dostępna do wypełnienia dla </w:t>
      </w:r>
      <w:r w:rsidR="00697DF2">
        <w:rPr>
          <w:rFonts w:ascii="Arial" w:hAnsi="Arial" w:cs="Arial"/>
          <w:sz w:val="20"/>
          <w:szCs w:val="20"/>
        </w:rPr>
        <w:t>7720</w:t>
      </w:r>
      <w:r w:rsidR="00FF54A7">
        <w:rPr>
          <w:rFonts w:ascii="Arial" w:hAnsi="Arial" w:cs="Arial"/>
          <w:sz w:val="20"/>
          <w:szCs w:val="20"/>
        </w:rPr>
        <w:t xml:space="preserve"> zarejestrowanych studentó</w:t>
      </w:r>
      <w:r w:rsidR="00E062A5">
        <w:rPr>
          <w:rFonts w:ascii="Arial" w:hAnsi="Arial" w:cs="Arial"/>
          <w:sz w:val="20"/>
          <w:szCs w:val="20"/>
        </w:rPr>
        <w:t xml:space="preserve">w. </w:t>
      </w:r>
      <w:r w:rsidR="00FF54A7">
        <w:rPr>
          <w:rFonts w:ascii="Arial" w:hAnsi="Arial" w:cs="Arial"/>
          <w:sz w:val="20"/>
          <w:szCs w:val="20"/>
        </w:rPr>
        <w:t xml:space="preserve"> </w:t>
      </w:r>
      <w:r w:rsidR="00E062A5" w:rsidRPr="00D0773B">
        <w:rPr>
          <w:rFonts w:ascii="Arial" w:hAnsi="Arial" w:cs="Arial"/>
          <w:sz w:val="20"/>
          <w:szCs w:val="20"/>
        </w:rPr>
        <w:t>W</w:t>
      </w:r>
      <w:r w:rsidR="00FF54A7" w:rsidRPr="00D0773B">
        <w:rPr>
          <w:rFonts w:ascii="Arial" w:hAnsi="Arial" w:cs="Arial"/>
          <w:sz w:val="20"/>
          <w:szCs w:val="20"/>
        </w:rPr>
        <w:t>ypełniło</w:t>
      </w:r>
      <w:r w:rsidR="00FF54A7">
        <w:rPr>
          <w:rFonts w:ascii="Arial" w:hAnsi="Arial" w:cs="Arial"/>
          <w:sz w:val="20"/>
          <w:szCs w:val="20"/>
        </w:rPr>
        <w:t xml:space="preserve"> ją 1</w:t>
      </w:r>
      <w:r w:rsidR="00697DF2">
        <w:rPr>
          <w:rFonts w:ascii="Arial" w:hAnsi="Arial" w:cs="Arial"/>
          <w:sz w:val="20"/>
          <w:szCs w:val="20"/>
        </w:rPr>
        <w:t>037</w:t>
      </w:r>
      <w:r w:rsidR="00FF54A7">
        <w:rPr>
          <w:rFonts w:ascii="Arial" w:hAnsi="Arial" w:cs="Arial"/>
          <w:sz w:val="20"/>
          <w:szCs w:val="20"/>
        </w:rPr>
        <w:t xml:space="preserve"> uprawnionych respondentów co stanowi 1</w:t>
      </w:r>
      <w:r w:rsidR="00215791">
        <w:rPr>
          <w:rFonts w:ascii="Arial" w:hAnsi="Arial" w:cs="Arial"/>
          <w:sz w:val="20"/>
          <w:szCs w:val="20"/>
        </w:rPr>
        <w:t>3</w:t>
      </w:r>
      <w:r w:rsidR="00FF54A7">
        <w:rPr>
          <w:rFonts w:ascii="Arial" w:hAnsi="Arial" w:cs="Arial"/>
          <w:sz w:val="20"/>
          <w:szCs w:val="20"/>
        </w:rPr>
        <w:t>% wszystkich studentów ZUT w Szczecinie</w:t>
      </w:r>
      <w:r w:rsidR="00E062A5">
        <w:rPr>
          <w:rFonts w:ascii="Arial" w:hAnsi="Arial" w:cs="Arial"/>
          <w:sz w:val="20"/>
          <w:szCs w:val="20"/>
        </w:rPr>
        <w:t xml:space="preserve">. </w:t>
      </w:r>
      <w:r w:rsidR="00E062A5" w:rsidRPr="00D0773B">
        <w:rPr>
          <w:rFonts w:ascii="Arial" w:hAnsi="Arial" w:cs="Arial"/>
          <w:sz w:val="20"/>
          <w:szCs w:val="20"/>
        </w:rPr>
        <w:t xml:space="preserve">W </w:t>
      </w:r>
      <w:r w:rsidR="00FB126C">
        <w:rPr>
          <w:rFonts w:ascii="Arial" w:hAnsi="Arial" w:cs="Arial"/>
          <w:sz w:val="20"/>
          <w:szCs w:val="20"/>
        </w:rPr>
        <w:t xml:space="preserve">porównaniu z rokiem poprzednim daje nam </w:t>
      </w:r>
      <w:r w:rsidR="004F41CC" w:rsidRPr="00D0773B">
        <w:rPr>
          <w:rFonts w:ascii="Arial" w:hAnsi="Arial" w:cs="Arial"/>
          <w:sz w:val="20"/>
          <w:szCs w:val="20"/>
        </w:rPr>
        <w:t>to</w:t>
      </w:r>
      <w:r w:rsidR="004F41CC">
        <w:rPr>
          <w:rFonts w:ascii="Arial" w:hAnsi="Arial" w:cs="Arial"/>
          <w:sz w:val="20"/>
          <w:szCs w:val="20"/>
        </w:rPr>
        <w:t xml:space="preserve"> </w:t>
      </w:r>
      <w:r w:rsidR="00FB126C">
        <w:rPr>
          <w:rFonts w:ascii="Arial" w:hAnsi="Arial" w:cs="Arial"/>
          <w:sz w:val="20"/>
          <w:szCs w:val="20"/>
        </w:rPr>
        <w:t xml:space="preserve">spadek  frekwencji o </w:t>
      </w:r>
      <w:r w:rsidR="00215791">
        <w:rPr>
          <w:rFonts w:ascii="Arial" w:hAnsi="Arial" w:cs="Arial"/>
          <w:sz w:val="20"/>
          <w:szCs w:val="20"/>
        </w:rPr>
        <w:t>1</w:t>
      </w:r>
      <w:r w:rsidR="00FB126C">
        <w:rPr>
          <w:rFonts w:ascii="Arial" w:hAnsi="Arial" w:cs="Arial"/>
          <w:sz w:val="20"/>
          <w:szCs w:val="20"/>
        </w:rPr>
        <w:t xml:space="preserve">%. </w:t>
      </w:r>
      <w:r w:rsidR="00FF54A7">
        <w:rPr>
          <w:rFonts w:ascii="Arial" w:hAnsi="Arial" w:cs="Arial"/>
          <w:sz w:val="20"/>
          <w:szCs w:val="20"/>
        </w:rPr>
        <w:t xml:space="preserve"> Na poniższym wykresie przedstawiono porównanie udziału respondentów w badaniu</w:t>
      </w:r>
      <w:r w:rsidR="00FB126C">
        <w:rPr>
          <w:rFonts w:ascii="Arial" w:hAnsi="Arial" w:cs="Arial"/>
          <w:sz w:val="20"/>
          <w:szCs w:val="20"/>
        </w:rPr>
        <w:t xml:space="preserve"> w</w:t>
      </w:r>
      <w:r w:rsidR="00FF54A7">
        <w:rPr>
          <w:rFonts w:ascii="Arial" w:hAnsi="Arial" w:cs="Arial"/>
          <w:sz w:val="20"/>
          <w:szCs w:val="20"/>
        </w:rPr>
        <w:t xml:space="preserve"> </w:t>
      </w:r>
      <w:r w:rsidR="00FB126C">
        <w:rPr>
          <w:rFonts w:ascii="Arial" w:hAnsi="Arial" w:cs="Arial"/>
          <w:sz w:val="20"/>
          <w:szCs w:val="20"/>
        </w:rPr>
        <w:t>latach</w:t>
      </w:r>
      <w:r w:rsidR="00FF54A7">
        <w:rPr>
          <w:rFonts w:ascii="Arial" w:hAnsi="Arial" w:cs="Arial"/>
          <w:sz w:val="20"/>
          <w:szCs w:val="20"/>
        </w:rPr>
        <w:t xml:space="preserve"> 201</w:t>
      </w:r>
      <w:r w:rsidR="00215791">
        <w:rPr>
          <w:rFonts w:ascii="Arial" w:hAnsi="Arial" w:cs="Arial"/>
          <w:sz w:val="20"/>
          <w:szCs w:val="20"/>
        </w:rPr>
        <w:t>7</w:t>
      </w:r>
      <w:r w:rsidR="00FF54A7">
        <w:rPr>
          <w:rFonts w:ascii="Arial" w:hAnsi="Arial" w:cs="Arial"/>
          <w:sz w:val="20"/>
          <w:szCs w:val="20"/>
        </w:rPr>
        <w:t>/201</w:t>
      </w:r>
      <w:r w:rsidR="00215791">
        <w:rPr>
          <w:rFonts w:ascii="Arial" w:hAnsi="Arial" w:cs="Arial"/>
          <w:sz w:val="20"/>
          <w:szCs w:val="20"/>
        </w:rPr>
        <w:t>8</w:t>
      </w:r>
      <w:r w:rsidR="00FB126C">
        <w:rPr>
          <w:rFonts w:ascii="Arial" w:hAnsi="Arial" w:cs="Arial"/>
          <w:sz w:val="20"/>
          <w:szCs w:val="20"/>
        </w:rPr>
        <w:t>,</w:t>
      </w:r>
      <w:r w:rsidR="00990660">
        <w:rPr>
          <w:rFonts w:ascii="Arial" w:hAnsi="Arial" w:cs="Arial"/>
          <w:sz w:val="20"/>
          <w:szCs w:val="20"/>
        </w:rPr>
        <w:t xml:space="preserve"> 201</w:t>
      </w:r>
      <w:r w:rsidR="00215791">
        <w:rPr>
          <w:rFonts w:ascii="Arial" w:hAnsi="Arial" w:cs="Arial"/>
          <w:sz w:val="20"/>
          <w:szCs w:val="20"/>
        </w:rPr>
        <w:t>8</w:t>
      </w:r>
      <w:r w:rsidR="00990660">
        <w:rPr>
          <w:rFonts w:ascii="Arial" w:hAnsi="Arial" w:cs="Arial"/>
          <w:sz w:val="20"/>
          <w:szCs w:val="20"/>
        </w:rPr>
        <w:t>/201</w:t>
      </w:r>
      <w:r w:rsidR="00215791">
        <w:rPr>
          <w:rFonts w:ascii="Arial" w:hAnsi="Arial" w:cs="Arial"/>
          <w:sz w:val="20"/>
          <w:szCs w:val="20"/>
        </w:rPr>
        <w:t>9</w:t>
      </w:r>
      <w:r w:rsidR="00FB126C">
        <w:rPr>
          <w:rFonts w:ascii="Arial" w:hAnsi="Arial" w:cs="Arial"/>
          <w:sz w:val="20"/>
          <w:szCs w:val="20"/>
        </w:rPr>
        <w:t xml:space="preserve"> oraz 201</w:t>
      </w:r>
      <w:r w:rsidR="00215791">
        <w:rPr>
          <w:rFonts w:ascii="Arial" w:hAnsi="Arial" w:cs="Arial"/>
          <w:sz w:val="20"/>
          <w:szCs w:val="20"/>
        </w:rPr>
        <w:t>9</w:t>
      </w:r>
      <w:r w:rsidR="00FB126C">
        <w:rPr>
          <w:rFonts w:ascii="Arial" w:hAnsi="Arial" w:cs="Arial"/>
          <w:sz w:val="20"/>
          <w:szCs w:val="20"/>
        </w:rPr>
        <w:t>/20</w:t>
      </w:r>
      <w:r w:rsidR="00215791">
        <w:rPr>
          <w:rFonts w:ascii="Arial" w:hAnsi="Arial" w:cs="Arial"/>
          <w:sz w:val="20"/>
          <w:szCs w:val="20"/>
        </w:rPr>
        <w:t>20</w:t>
      </w:r>
      <w:r w:rsidR="00FB126C">
        <w:rPr>
          <w:rFonts w:ascii="Arial" w:hAnsi="Arial" w:cs="Arial"/>
          <w:sz w:val="20"/>
          <w:szCs w:val="20"/>
        </w:rPr>
        <w:t>.</w:t>
      </w:r>
    </w:p>
    <w:p w14:paraId="333AB92F" w14:textId="7F1F9084" w:rsidR="00BE1348" w:rsidRDefault="007E7931" w:rsidP="00E72E08">
      <w:pPr>
        <w:spacing w:line="360" w:lineRule="auto"/>
        <w:jc w:val="both"/>
      </w:pPr>
      <w:r>
        <w:rPr>
          <w:noProof/>
        </w:rPr>
        <w:drawing>
          <wp:inline distT="0" distB="0" distL="0" distR="0" wp14:anchorId="6B69AA24" wp14:editId="218C4A8E">
            <wp:extent cx="6525125" cy="3888969"/>
            <wp:effectExtent l="0" t="0" r="9525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184" cy="390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DF1A36" w14:textId="4143EE21" w:rsidR="00BE1348" w:rsidRDefault="00342ECA" w:rsidP="00E72E08">
      <w:pPr>
        <w:spacing w:line="360" w:lineRule="auto"/>
        <w:jc w:val="both"/>
        <w:rPr>
          <w:sz w:val="20"/>
          <w:szCs w:val="20"/>
        </w:rPr>
      </w:pPr>
      <w:r w:rsidRPr="007E7931">
        <w:rPr>
          <w:b/>
          <w:sz w:val="20"/>
          <w:szCs w:val="20"/>
        </w:rPr>
        <w:t xml:space="preserve">Wykres nr 14 </w:t>
      </w:r>
      <w:r w:rsidRPr="007E7931">
        <w:rPr>
          <w:sz w:val="20"/>
          <w:szCs w:val="20"/>
        </w:rPr>
        <w:t>Graficzna prezentacja wyników frekwencji respondentów w roku akademickim 201</w:t>
      </w:r>
      <w:r w:rsidR="00215791" w:rsidRPr="007E7931">
        <w:rPr>
          <w:sz w:val="20"/>
          <w:szCs w:val="20"/>
        </w:rPr>
        <w:t>7</w:t>
      </w:r>
      <w:r w:rsidRPr="007E7931">
        <w:rPr>
          <w:sz w:val="20"/>
          <w:szCs w:val="20"/>
        </w:rPr>
        <w:t>/201</w:t>
      </w:r>
      <w:r w:rsidR="00215791" w:rsidRPr="007E7931">
        <w:rPr>
          <w:sz w:val="20"/>
          <w:szCs w:val="20"/>
        </w:rPr>
        <w:t>8</w:t>
      </w:r>
      <w:r w:rsidRPr="007E7931">
        <w:rPr>
          <w:sz w:val="20"/>
          <w:szCs w:val="20"/>
        </w:rPr>
        <w:t>, 201</w:t>
      </w:r>
      <w:r w:rsidR="00215791" w:rsidRPr="007E7931">
        <w:rPr>
          <w:sz w:val="20"/>
          <w:szCs w:val="20"/>
        </w:rPr>
        <w:t>8</w:t>
      </w:r>
      <w:r w:rsidRPr="007E7931">
        <w:rPr>
          <w:sz w:val="20"/>
          <w:szCs w:val="20"/>
        </w:rPr>
        <w:t>/201</w:t>
      </w:r>
      <w:r w:rsidR="00215791" w:rsidRPr="007E7931">
        <w:rPr>
          <w:sz w:val="20"/>
          <w:szCs w:val="20"/>
        </w:rPr>
        <w:t>9</w:t>
      </w:r>
      <w:r w:rsidRPr="007E7931">
        <w:rPr>
          <w:sz w:val="20"/>
          <w:szCs w:val="20"/>
        </w:rPr>
        <w:t xml:space="preserve"> oraz 201</w:t>
      </w:r>
      <w:r w:rsidR="00215791" w:rsidRPr="007E7931">
        <w:rPr>
          <w:sz w:val="20"/>
          <w:szCs w:val="20"/>
        </w:rPr>
        <w:t>9</w:t>
      </w:r>
      <w:r w:rsidRPr="007E7931">
        <w:rPr>
          <w:sz w:val="20"/>
          <w:szCs w:val="20"/>
        </w:rPr>
        <w:t>/20</w:t>
      </w:r>
      <w:r w:rsidR="00215791" w:rsidRPr="007E7931">
        <w:rPr>
          <w:sz w:val="20"/>
          <w:szCs w:val="20"/>
        </w:rPr>
        <w:t>20.</w:t>
      </w:r>
      <w:r w:rsidR="000E488A" w:rsidRPr="007E7931">
        <w:rPr>
          <w:sz w:val="20"/>
          <w:szCs w:val="20"/>
        </w:rPr>
        <w:t xml:space="preserve"> </w:t>
      </w:r>
    </w:p>
    <w:p w14:paraId="661344F9" w14:textId="77777777" w:rsidR="007E7931" w:rsidRPr="007E7931" w:rsidRDefault="007E7931" w:rsidP="00E72E08">
      <w:pPr>
        <w:spacing w:line="360" w:lineRule="auto"/>
        <w:jc w:val="both"/>
        <w:rPr>
          <w:sz w:val="20"/>
          <w:szCs w:val="20"/>
        </w:rPr>
      </w:pPr>
    </w:p>
    <w:p w14:paraId="7FFD7729" w14:textId="4C3712A2" w:rsidR="00FF54A7" w:rsidRDefault="004B1A4E" w:rsidP="00E72E08">
      <w:pPr>
        <w:spacing w:line="360" w:lineRule="auto"/>
        <w:jc w:val="both"/>
      </w:pPr>
      <w:r>
        <w:t>Mimo wzrostu zainteresowania ankietą w roku akademickim 2017/18, aktualnie na wszystkich wydziałach ZUT frekwencja</w:t>
      </w:r>
      <w:r w:rsidR="00047963">
        <w:t xml:space="preserve"> </w:t>
      </w:r>
      <w:r>
        <w:t>pogorszyła się</w:t>
      </w:r>
      <w:r w:rsidR="001A4310">
        <w:t>.</w:t>
      </w:r>
    </w:p>
    <w:p w14:paraId="39D14F50" w14:textId="1AF0892A" w:rsidR="00067F6F" w:rsidRPr="004F41CC" w:rsidRDefault="001D281D" w:rsidP="00E72E08">
      <w:pPr>
        <w:spacing w:line="360" w:lineRule="auto"/>
        <w:jc w:val="both"/>
        <w:rPr>
          <w:color w:val="FF0000"/>
        </w:rPr>
      </w:pPr>
      <w:r>
        <w:t xml:space="preserve">W związku z powyższym należałoby zwrócić większą uwagę na sposób i </w:t>
      </w:r>
      <w:r w:rsidRPr="00B66800">
        <w:t>skal</w:t>
      </w:r>
      <w:r w:rsidR="004F41CC" w:rsidRPr="00B66800">
        <w:t>ę</w:t>
      </w:r>
      <w:r w:rsidRPr="004F41CC">
        <w:rPr>
          <w:color w:val="FF0000"/>
        </w:rPr>
        <w:t xml:space="preserve"> </w:t>
      </w:r>
      <w:r>
        <w:t>rozpowszechniania informacji na temat prowadzonych badań ankietowych (ankieta Uczelni) oraz podjąć działania informacyjne i motywujące studentów.</w:t>
      </w:r>
      <w:r w:rsidR="004F41CC">
        <w:t xml:space="preserve"> </w:t>
      </w:r>
    </w:p>
    <w:p w14:paraId="2DDC8DCD" w14:textId="5488335C" w:rsidR="001D281D" w:rsidRDefault="001D281D" w:rsidP="00E72E08">
      <w:pPr>
        <w:spacing w:line="360" w:lineRule="auto"/>
        <w:jc w:val="both"/>
      </w:pPr>
      <w:r>
        <w:t xml:space="preserve"> </w:t>
      </w:r>
    </w:p>
    <w:p w14:paraId="36383E8E" w14:textId="26C498BE" w:rsidR="00342ECA" w:rsidRDefault="00342ECA" w:rsidP="00E72E08">
      <w:pPr>
        <w:spacing w:line="360" w:lineRule="auto"/>
        <w:jc w:val="both"/>
      </w:pPr>
    </w:p>
    <w:p w14:paraId="5F246B9E" w14:textId="08272355" w:rsidR="00342ECA" w:rsidRDefault="00342ECA" w:rsidP="00E72E08">
      <w:pPr>
        <w:spacing w:line="360" w:lineRule="auto"/>
        <w:jc w:val="both"/>
      </w:pPr>
    </w:p>
    <w:p w14:paraId="60833A03" w14:textId="0C49EE42" w:rsidR="00562C07" w:rsidRDefault="00562C07" w:rsidP="00E72E08">
      <w:pPr>
        <w:spacing w:line="360" w:lineRule="auto"/>
        <w:jc w:val="both"/>
      </w:pPr>
    </w:p>
    <w:p w14:paraId="0B461FBD" w14:textId="77777777" w:rsidR="007E7931" w:rsidRDefault="007E7931" w:rsidP="00E72E08">
      <w:pPr>
        <w:spacing w:line="360" w:lineRule="auto"/>
        <w:jc w:val="both"/>
      </w:pPr>
    </w:p>
    <w:p w14:paraId="1A89E2C6" w14:textId="77777777" w:rsidR="004F41CC" w:rsidRDefault="004F41CC" w:rsidP="00E72E08">
      <w:pPr>
        <w:spacing w:line="360" w:lineRule="auto"/>
        <w:jc w:val="both"/>
      </w:pPr>
    </w:p>
    <w:p w14:paraId="3729C741" w14:textId="3348C7DD" w:rsidR="00342ECA" w:rsidRDefault="00342ECA" w:rsidP="00342ECA">
      <w:pPr>
        <w:spacing w:line="360" w:lineRule="auto"/>
        <w:ind w:firstLine="708"/>
        <w:jc w:val="both"/>
      </w:pPr>
      <w:r>
        <w:t>Pytanie nr 1</w:t>
      </w:r>
    </w:p>
    <w:p w14:paraId="0A282CCD" w14:textId="3C925581" w:rsidR="00342ECA" w:rsidRPr="00342ECA" w:rsidRDefault="00342ECA" w:rsidP="00E72E08">
      <w:pPr>
        <w:spacing w:line="360" w:lineRule="auto"/>
        <w:jc w:val="both"/>
        <w:rPr>
          <w:b/>
        </w:rPr>
      </w:pPr>
      <w:r w:rsidRPr="00342ECA">
        <w:rPr>
          <w:b/>
        </w:rPr>
        <w:t>rozkład zajęć dydaktycznych</w:t>
      </w:r>
    </w:p>
    <w:p w14:paraId="0138ADDE" w14:textId="067EE419" w:rsidR="00BE1348" w:rsidRPr="00E72E08" w:rsidRDefault="00562C07" w:rsidP="00E72E08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noProof/>
          <w:color w:val="FF0000"/>
          <w:sz w:val="20"/>
          <w:szCs w:val="20"/>
        </w:rPr>
        <w:drawing>
          <wp:inline distT="0" distB="0" distL="0" distR="0" wp14:anchorId="18B71ADE" wp14:editId="1721E37B">
            <wp:extent cx="6064252" cy="3562350"/>
            <wp:effectExtent l="0" t="0" r="0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672" cy="3590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72E08E" w14:textId="36BFCDDF" w:rsidR="00F60741" w:rsidRDefault="005C4A4D" w:rsidP="00E72E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54B92">
        <w:rPr>
          <w:rFonts w:ascii="Arial" w:hAnsi="Arial" w:cs="Arial"/>
          <w:b/>
          <w:sz w:val="20"/>
          <w:szCs w:val="20"/>
        </w:rPr>
        <w:t>Wykres nr 1</w:t>
      </w:r>
      <w:r w:rsidR="00342ECA" w:rsidRPr="00A54B92">
        <w:rPr>
          <w:rFonts w:ascii="Arial" w:hAnsi="Arial" w:cs="Arial"/>
          <w:b/>
          <w:sz w:val="20"/>
          <w:szCs w:val="20"/>
        </w:rPr>
        <w:t>5</w:t>
      </w:r>
      <w:r w:rsidR="00342ECA">
        <w:rPr>
          <w:rFonts w:ascii="Arial" w:hAnsi="Arial" w:cs="Arial"/>
          <w:sz w:val="20"/>
          <w:szCs w:val="20"/>
        </w:rPr>
        <w:t xml:space="preserve"> Graficzna prezentacja wyników odpowiedzi na pyt nr 1</w:t>
      </w:r>
    </w:p>
    <w:p w14:paraId="7749B3A8" w14:textId="77777777" w:rsidR="00342ECA" w:rsidRDefault="00342ECA" w:rsidP="00E72E0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2A033DA" w14:textId="48C23246" w:rsidR="00342ECA" w:rsidRDefault="00342ECA" w:rsidP="00342ECA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Pytanie nr 2</w:t>
      </w:r>
    </w:p>
    <w:p w14:paraId="5D0F9593" w14:textId="42224E0F" w:rsidR="00342ECA" w:rsidRPr="00342ECA" w:rsidRDefault="00342ECA" w:rsidP="00E72E0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42ECA">
        <w:rPr>
          <w:rFonts w:ascii="Arial" w:hAnsi="Arial" w:cs="Arial"/>
          <w:b/>
          <w:sz w:val="20"/>
          <w:szCs w:val="20"/>
        </w:rPr>
        <w:t>system ocen postępów w nauce</w:t>
      </w:r>
    </w:p>
    <w:p w14:paraId="301DAFA8" w14:textId="146E0DD9" w:rsidR="00BE1348" w:rsidRDefault="00DD4424" w:rsidP="00E72E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9967CF2" wp14:editId="3EB63FB0">
            <wp:extent cx="6038850" cy="3514725"/>
            <wp:effectExtent l="0" t="0" r="0" b="9525"/>
            <wp:docPr id="56" name="Obraz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190" cy="3520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E8A003" w14:textId="35F77EE2" w:rsidR="005C4A4D" w:rsidRDefault="005C4A4D" w:rsidP="00E72E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54B92">
        <w:rPr>
          <w:rFonts w:ascii="Arial" w:hAnsi="Arial" w:cs="Arial"/>
          <w:b/>
          <w:sz w:val="20"/>
          <w:szCs w:val="20"/>
        </w:rPr>
        <w:t>Wykres nr 15</w:t>
      </w:r>
      <w:r w:rsidR="00342ECA" w:rsidRPr="00342ECA">
        <w:rPr>
          <w:rFonts w:ascii="Arial" w:hAnsi="Arial" w:cs="Arial"/>
          <w:sz w:val="20"/>
          <w:szCs w:val="20"/>
        </w:rPr>
        <w:t xml:space="preserve"> </w:t>
      </w:r>
      <w:bookmarkStart w:id="0" w:name="_Hlk22216852"/>
      <w:r w:rsidR="00342ECA">
        <w:rPr>
          <w:rFonts w:ascii="Arial" w:hAnsi="Arial" w:cs="Arial"/>
          <w:sz w:val="20"/>
          <w:szCs w:val="20"/>
        </w:rPr>
        <w:t>Graficzna prezentacja wyników odpowiedzi na pyt nr 2</w:t>
      </w:r>
      <w:bookmarkEnd w:id="0"/>
    </w:p>
    <w:p w14:paraId="72CB63B7" w14:textId="7FBD457C" w:rsidR="00342ECA" w:rsidRDefault="00342ECA" w:rsidP="00E72E0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1F965E" w14:textId="36220988" w:rsidR="00342ECA" w:rsidRDefault="00342ECA" w:rsidP="00342ECA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Pytanie nr 3</w:t>
      </w:r>
    </w:p>
    <w:p w14:paraId="52D46B31" w14:textId="1C9F8054" w:rsidR="00342ECA" w:rsidRPr="00342ECA" w:rsidRDefault="00342ECA" w:rsidP="00E72E0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42ECA">
        <w:rPr>
          <w:rFonts w:ascii="Arial" w:hAnsi="Arial" w:cs="Arial"/>
          <w:b/>
          <w:sz w:val="20"/>
          <w:szCs w:val="20"/>
        </w:rPr>
        <w:t>jakość funkcjonowania administracji uczelnianej</w:t>
      </w:r>
    </w:p>
    <w:p w14:paraId="65FDEAFF" w14:textId="53D77726" w:rsidR="00503584" w:rsidRDefault="00562C07" w:rsidP="00E72E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767F223" wp14:editId="6B8DAADD">
            <wp:extent cx="6224270" cy="3676650"/>
            <wp:effectExtent l="0" t="0" r="508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248" cy="3695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07A304" w14:textId="0F92C87D" w:rsidR="00503584" w:rsidRDefault="005C4A4D" w:rsidP="00E72E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54B92">
        <w:rPr>
          <w:rFonts w:ascii="Arial" w:hAnsi="Arial" w:cs="Arial"/>
          <w:b/>
          <w:sz w:val="20"/>
          <w:szCs w:val="20"/>
        </w:rPr>
        <w:t>Wykres nr 1</w:t>
      </w:r>
      <w:r w:rsidR="00342ECA" w:rsidRPr="00A54B92">
        <w:rPr>
          <w:rFonts w:ascii="Arial" w:hAnsi="Arial" w:cs="Arial"/>
          <w:b/>
          <w:sz w:val="20"/>
          <w:szCs w:val="20"/>
        </w:rPr>
        <w:t>7</w:t>
      </w:r>
      <w:r w:rsidR="00342ECA" w:rsidRPr="00342ECA">
        <w:rPr>
          <w:rFonts w:ascii="Arial" w:hAnsi="Arial" w:cs="Arial"/>
          <w:sz w:val="20"/>
          <w:szCs w:val="20"/>
        </w:rPr>
        <w:t xml:space="preserve"> </w:t>
      </w:r>
      <w:r w:rsidR="00342ECA">
        <w:rPr>
          <w:rFonts w:ascii="Arial" w:hAnsi="Arial" w:cs="Arial"/>
          <w:sz w:val="20"/>
          <w:szCs w:val="20"/>
        </w:rPr>
        <w:t>Graficzna prezentacja wyników odpowiedzi na pyt nr 3</w:t>
      </w:r>
    </w:p>
    <w:p w14:paraId="0D2222BA" w14:textId="77777777" w:rsidR="00A54B92" w:rsidRDefault="00A54B92" w:rsidP="00E72E0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AEBAB4" w14:textId="549404F3" w:rsidR="00342ECA" w:rsidRDefault="00342ECA" w:rsidP="00A54B92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Pytanie nr 4</w:t>
      </w:r>
    </w:p>
    <w:p w14:paraId="4D8EC8FA" w14:textId="2BC00868" w:rsidR="00342ECA" w:rsidRPr="00A54B92" w:rsidRDefault="00A54B92" w:rsidP="00E72E0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54B92">
        <w:rPr>
          <w:rFonts w:ascii="Arial" w:hAnsi="Arial" w:cs="Arial"/>
          <w:b/>
          <w:sz w:val="20"/>
          <w:szCs w:val="20"/>
        </w:rPr>
        <w:t>jakość obsługi w dziekanacie</w:t>
      </w:r>
    </w:p>
    <w:p w14:paraId="24059AC9" w14:textId="274D72F8" w:rsidR="00503584" w:rsidRDefault="00562C07" w:rsidP="00E72E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202524C" wp14:editId="2E72DBBB">
            <wp:extent cx="6142850" cy="3838575"/>
            <wp:effectExtent l="0" t="0" r="0" b="0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550" cy="3870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5076D4" w14:textId="07645DEB" w:rsidR="00A54B92" w:rsidRDefault="005C4A4D" w:rsidP="00E72E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54B92">
        <w:rPr>
          <w:rFonts w:ascii="Arial" w:hAnsi="Arial" w:cs="Arial"/>
          <w:b/>
          <w:sz w:val="20"/>
          <w:szCs w:val="20"/>
        </w:rPr>
        <w:t>Wykres nr 1</w:t>
      </w:r>
      <w:r w:rsidR="00A54B92" w:rsidRPr="00A54B92">
        <w:rPr>
          <w:rFonts w:ascii="Arial" w:hAnsi="Arial" w:cs="Arial"/>
          <w:b/>
          <w:sz w:val="20"/>
          <w:szCs w:val="20"/>
        </w:rPr>
        <w:t>8</w:t>
      </w:r>
      <w:r w:rsidR="00A54B92" w:rsidRPr="00A54B92">
        <w:rPr>
          <w:rFonts w:ascii="Arial" w:hAnsi="Arial" w:cs="Arial"/>
          <w:sz w:val="20"/>
          <w:szCs w:val="20"/>
        </w:rPr>
        <w:t xml:space="preserve"> </w:t>
      </w:r>
      <w:r w:rsidR="00A54B92">
        <w:rPr>
          <w:rFonts w:ascii="Arial" w:hAnsi="Arial" w:cs="Arial"/>
          <w:sz w:val="20"/>
          <w:szCs w:val="20"/>
        </w:rPr>
        <w:t>Graficzna prezentacja wyników odpowiedzi na pyt nr 4</w:t>
      </w:r>
    </w:p>
    <w:p w14:paraId="3D861F32" w14:textId="57B7078D" w:rsidR="00A54B92" w:rsidRDefault="00A54B92" w:rsidP="00A54B92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Pytanie nr 5</w:t>
      </w:r>
    </w:p>
    <w:p w14:paraId="23A9A2B0" w14:textId="7ACB3758" w:rsidR="00A54B92" w:rsidRPr="00A54B92" w:rsidRDefault="00A54B92" w:rsidP="00E72E0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54B92">
        <w:rPr>
          <w:rFonts w:ascii="Arial" w:hAnsi="Arial" w:cs="Arial"/>
          <w:b/>
          <w:sz w:val="20"/>
          <w:szCs w:val="20"/>
        </w:rPr>
        <w:t>baza laboratoryjna i dydaktyczna</w:t>
      </w:r>
    </w:p>
    <w:p w14:paraId="4462D2AD" w14:textId="5D4CA1DD" w:rsidR="000142DA" w:rsidRDefault="00562C07" w:rsidP="00E72E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0CD97D9" wp14:editId="39041B7B">
            <wp:extent cx="6248400" cy="3629025"/>
            <wp:effectExtent l="0" t="0" r="0" b="9525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371" cy="3651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92E09" w14:textId="664D2F9A" w:rsidR="00A54B92" w:rsidRDefault="000142DA" w:rsidP="00A54B9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54B92">
        <w:rPr>
          <w:rFonts w:ascii="Arial" w:hAnsi="Arial" w:cs="Arial"/>
          <w:b/>
          <w:sz w:val="20"/>
          <w:szCs w:val="20"/>
        </w:rPr>
        <w:t>Wykres nr 1</w:t>
      </w:r>
      <w:r w:rsidR="00A54B92" w:rsidRPr="00A54B92">
        <w:rPr>
          <w:rFonts w:ascii="Arial" w:hAnsi="Arial" w:cs="Arial"/>
          <w:b/>
          <w:sz w:val="20"/>
          <w:szCs w:val="20"/>
        </w:rPr>
        <w:t>9</w:t>
      </w:r>
      <w:r w:rsidR="00A54B92">
        <w:rPr>
          <w:rFonts w:ascii="Arial" w:hAnsi="Arial" w:cs="Arial"/>
          <w:sz w:val="20"/>
          <w:szCs w:val="20"/>
        </w:rPr>
        <w:t xml:space="preserve"> Graficzna prezentacja wyników odpowiedzi na pyt nr 5</w:t>
      </w:r>
    </w:p>
    <w:p w14:paraId="3A281E02" w14:textId="77777777" w:rsidR="00A54B92" w:rsidRDefault="00A54B92" w:rsidP="00A54B9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2F30D6" w14:textId="7269DE50" w:rsidR="00A54B92" w:rsidRDefault="00A54B92" w:rsidP="00A54B92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Pytanie nr 6</w:t>
      </w:r>
    </w:p>
    <w:p w14:paraId="27060165" w14:textId="36C5B2FF" w:rsidR="00503584" w:rsidRPr="00A54B92" w:rsidRDefault="00A54B92" w:rsidP="00E72E0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54B92">
        <w:rPr>
          <w:rFonts w:ascii="Arial" w:hAnsi="Arial" w:cs="Arial"/>
          <w:b/>
          <w:sz w:val="20"/>
          <w:szCs w:val="20"/>
        </w:rPr>
        <w:t>zaplecze biblioteczne</w:t>
      </w:r>
    </w:p>
    <w:p w14:paraId="2C704D18" w14:textId="05D655D2" w:rsidR="00503584" w:rsidRDefault="00562C07" w:rsidP="00E72E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4930AF1" wp14:editId="42DE7E40">
            <wp:extent cx="6219361" cy="3695700"/>
            <wp:effectExtent l="0" t="0" r="0" b="0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670" cy="3727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4A5D8B" w14:textId="762FACE2" w:rsidR="005C4A4D" w:rsidRDefault="005C4A4D" w:rsidP="005C4A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54B92">
        <w:rPr>
          <w:rFonts w:ascii="Arial" w:hAnsi="Arial" w:cs="Arial"/>
          <w:b/>
          <w:sz w:val="20"/>
          <w:szCs w:val="20"/>
        </w:rPr>
        <w:t xml:space="preserve">Wykres nr </w:t>
      </w:r>
      <w:r w:rsidR="00A54B92" w:rsidRPr="00A54B92">
        <w:rPr>
          <w:rFonts w:ascii="Arial" w:hAnsi="Arial" w:cs="Arial"/>
          <w:b/>
          <w:sz w:val="20"/>
          <w:szCs w:val="20"/>
        </w:rPr>
        <w:t>20</w:t>
      </w:r>
      <w:r w:rsidR="00A54B92">
        <w:rPr>
          <w:rFonts w:ascii="Arial" w:hAnsi="Arial" w:cs="Arial"/>
          <w:sz w:val="20"/>
          <w:szCs w:val="20"/>
        </w:rPr>
        <w:t xml:space="preserve"> Graficzna prezentacja wyników odpowiedzi na pyt nr 6</w:t>
      </w:r>
    </w:p>
    <w:p w14:paraId="1E08555C" w14:textId="40BF7C9E" w:rsidR="00A54B92" w:rsidRDefault="00A54B92" w:rsidP="005C4A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D1C9D35" w14:textId="1FEDA9E8" w:rsidR="00A54B92" w:rsidRDefault="00A54B92" w:rsidP="00A54B92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Pytanie nr 7</w:t>
      </w:r>
    </w:p>
    <w:p w14:paraId="3A162CB8" w14:textId="28B3A471" w:rsidR="001B19DB" w:rsidRPr="00A54B92" w:rsidRDefault="00A54B92" w:rsidP="005C4A4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54B92">
        <w:rPr>
          <w:rFonts w:ascii="Arial" w:hAnsi="Arial" w:cs="Arial"/>
          <w:b/>
          <w:sz w:val="20"/>
          <w:szCs w:val="20"/>
        </w:rPr>
        <w:t>dostępność infrastruktury mieszkaniowej w ramach osiedla studenckiego</w:t>
      </w:r>
    </w:p>
    <w:p w14:paraId="04CA575A" w14:textId="3CC75309" w:rsidR="00503584" w:rsidRDefault="00B66800" w:rsidP="00E72E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566DD9C" wp14:editId="2E95F169">
            <wp:extent cx="6409055" cy="4128014"/>
            <wp:effectExtent l="0" t="0" r="0" b="635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719" cy="41477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0697FB" w14:textId="1D77BF4D" w:rsidR="006116DD" w:rsidRPr="007E7931" w:rsidRDefault="005C4A4D" w:rsidP="005C4A4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71966">
        <w:rPr>
          <w:rFonts w:ascii="Arial" w:hAnsi="Arial" w:cs="Arial"/>
          <w:b/>
          <w:sz w:val="20"/>
          <w:szCs w:val="20"/>
        </w:rPr>
        <w:t xml:space="preserve">Wykres nr </w:t>
      </w:r>
      <w:r w:rsidR="001B19DB" w:rsidRPr="00571966">
        <w:rPr>
          <w:rFonts w:ascii="Arial" w:hAnsi="Arial" w:cs="Arial"/>
          <w:b/>
          <w:sz w:val="20"/>
          <w:szCs w:val="20"/>
        </w:rPr>
        <w:t>2</w:t>
      </w:r>
      <w:r w:rsidR="00A54B92" w:rsidRPr="00571966">
        <w:rPr>
          <w:rFonts w:ascii="Arial" w:hAnsi="Arial" w:cs="Arial"/>
          <w:b/>
          <w:sz w:val="20"/>
          <w:szCs w:val="20"/>
        </w:rPr>
        <w:t>1</w:t>
      </w:r>
      <w:r w:rsidR="00A54B92" w:rsidRPr="00571966">
        <w:rPr>
          <w:rFonts w:ascii="Arial" w:hAnsi="Arial" w:cs="Arial"/>
          <w:sz w:val="20"/>
          <w:szCs w:val="20"/>
        </w:rPr>
        <w:t xml:space="preserve"> Graficzna prezentacja wyników odpowiedzi na pyt nr 7</w:t>
      </w:r>
      <w:r w:rsidR="003C2E8B">
        <w:rPr>
          <w:rFonts w:ascii="Arial" w:hAnsi="Arial" w:cs="Arial"/>
          <w:sz w:val="20"/>
          <w:szCs w:val="20"/>
        </w:rPr>
        <w:t xml:space="preserve"> </w:t>
      </w:r>
    </w:p>
    <w:p w14:paraId="482C1E9D" w14:textId="2461B713" w:rsidR="00A54B92" w:rsidRDefault="00A54B92" w:rsidP="00A54B92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Pytanie nr 8 </w:t>
      </w:r>
    </w:p>
    <w:p w14:paraId="630A1415" w14:textId="7993F3C8" w:rsidR="00503584" w:rsidRPr="00A54B92" w:rsidRDefault="00A54B92" w:rsidP="00E72E0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54B92">
        <w:rPr>
          <w:rFonts w:ascii="Arial" w:hAnsi="Arial" w:cs="Arial"/>
          <w:b/>
          <w:sz w:val="20"/>
          <w:szCs w:val="20"/>
        </w:rPr>
        <w:t>możliwość korzystania z Internetu</w:t>
      </w:r>
    </w:p>
    <w:p w14:paraId="14B14FFC" w14:textId="452D18F7" w:rsidR="00503584" w:rsidRDefault="00571966" w:rsidP="00E72E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A63BFFE" wp14:editId="07F2D79B">
            <wp:extent cx="6255742" cy="3564467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847" cy="358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C8287" w14:textId="0A460C62" w:rsidR="00A54B92" w:rsidRPr="006116DD" w:rsidRDefault="005C4A4D" w:rsidP="00E72E0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71966">
        <w:rPr>
          <w:rFonts w:ascii="Arial" w:hAnsi="Arial" w:cs="Arial"/>
          <w:b/>
          <w:sz w:val="20"/>
          <w:szCs w:val="20"/>
        </w:rPr>
        <w:t>Wykres nr 2</w:t>
      </w:r>
      <w:r w:rsidR="00A54B92" w:rsidRPr="00571966">
        <w:rPr>
          <w:rFonts w:ascii="Arial" w:hAnsi="Arial" w:cs="Arial"/>
          <w:b/>
          <w:sz w:val="20"/>
          <w:szCs w:val="20"/>
        </w:rPr>
        <w:t>2</w:t>
      </w:r>
      <w:r w:rsidR="00A54B92" w:rsidRPr="00571966">
        <w:rPr>
          <w:rFonts w:ascii="Arial" w:hAnsi="Arial" w:cs="Arial"/>
          <w:sz w:val="20"/>
          <w:szCs w:val="20"/>
        </w:rPr>
        <w:t xml:space="preserve"> Graficzna prezentacja wyników odpowiedzi na pyt nr 8</w:t>
      </w:r>
      <w:r w:rsidR="006116DD">
        <w:rPr>
          <w:rFonts w:ascii="Arial" w:hAnsi="Arial" w:cs="Arial"/>
          <w:sz w:val="20"/>
          <w:szCs w:val="20"/>
        </w:rPr>
        <w:t xml:space="preserve"> </w:t>
      </w:r>
    </w:p>
    <w:p w14:paraId="33422816" w14:textId="5C9AC16D" w:rsidR="00A54B92" w:rsidRDefault="00A54B92" w:rsidP="00A54B92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Pytanie nr 9</w:t>
      </w:r>
    </w:p>
    <w:p w14:paraId="37FB5F9E" w14:textId="141AFD75" w:rsidR="00A54B92" w:rsidRPr="00A54B92" w:rsidRDefault="00A54B92" w:rsidP="00E72E0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54B92">
        <w:rPr>
          <w:rFonts w:ascii="Arial" w:hAnsi="Arial" w:cs="Arial"/>
          <w:b/>
          <w:sz w:val="20"/>
          <w:szCs w:val="20"/>
        </w:rPr>
        <w:t>kryteria przyznawania pomocy materialnej</w:t>
      </w:r>
    </w:p>
    <w:p w14:paraId="1D099ECF" w14:textId="645368F9" w:rsidR="00503584" w:rsidRDefault="00562C07" w:rsidP="00E72E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9FFC55C" wp14:editId="3B367DA7">
            <wp:extent cx="6276331" cy="4067175"/>
            <wp:effectExtent l="0" t="0" r="0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912" cy="409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0C63B2" w14:textId="4131AEA8" w:rsidR="00A54B92" w:rsidRDefault="005C4A4D" w:rsidP="00A54B9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54B92">
        <w:rPr>
          <w:rFonts w:ascii="Arial" w:hAnsi="Arial" w:cs="Arial"/>
          <w:b/>
          <w:sz w:val="20"/>
          <w:szCs w:val="20"/>
        </w:rPr>
        <w:t>Wykres nr 2</w:t>
      </w:r>
      <w:r w:rsidR="00A54B92" w:rsidRPr="00A54B92">
        <w:rPr>
          <w:rFonts w:ascii="Arial" w:hAnsi="Arial" w:cs="Arial"/>
          <w:b/>
          <w:sz w:val="20"/>
          <w:szCs w:val="20"/>
        </w:rPr>
        <w:t>3</w:t>
      </w:r>
      <w:r w:rsidR="00A54B92" w:rsidRPr="00A54B92">
        <w:rPr>
          <w:rFonts w:ascii="Arial" w:hAnsi="Arial" w:cs="Arial"/>
          <w:sz w:val="20"/>
          <w:szCs w:val="20"/>
        </w:rPr>
        <w:t xml:space="preserve"> </w:t>
      </w:r>
      <w:r w:rsidR="00A54B92">
        <w:rPr>
          <w:rFonts w:ascii="Arial" w:hAnsi="Arial" w:cs="Arial"/>
          <w:sz w:val="20"/>
          <w:szCs w:val="20"/>
        </w:rPr>
        <w:t>Graficzna prezentacja wyników odpowiedzi na pyt nr 9</w:t>
      </w:r>
    </w:p>
    <w:p w14:paraId="2A062B1D" w14:textId="77777777" w:rsidR="00A54B92" w:rsidRDefault="00A54B92" w:rsidP="00A54B9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4CDE587" w14:textId="46F118C5" w:rsidR="00A54B92" w:rsidRDefault="00A54B92" w:rsidP="00A54B92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Pytanie nr 10</w:t>
      </w:r>
    </w:p>
    <w:p w14:paraId="151E2A4B" w14:textId="34AABD27" w:rsidR="005C4A4D" w:rsidRPr="00A54B92" w:rsidRDefault="00A54B92" w:rsidP="005C4A4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54B92">
        <w:rPr>
          <w:rFonts w:ascii="Arial" w:hAnsi="Arial" w:cs="Arial"/>
          <w:b/>
          <w:sz w:val="20"/>
          <w:szCs w:val="20"/>
        </w:rPr>
        <w:t>działalność organów samorządowych</w:t>
      </w:r>
    </w:p>
    <w:p w14:paraId="2FD578C3" w14:textId="5A86A723" w:rsidR="00503584" w:rsidRDefault="00562C07" w:rsidP="00E72E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73DE309" wp14:editId="23D58358">
            <wp:extent cx="6238057" cy="3305175"/>
            <wp:effectExtent l="0" t="0" r="0" b="0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696" cy="333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868C69" w14:textId="3E108676" w:rsidR="00503584" w:rsidRDefault="005C4A4D" w:rsidP="00E72E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54B92">
        <w:rPr>
          <w:rFonts w:ascii="Arial" w:hAnsi="Arial" w:cs="Arial"/>
          <w:b/>
          <w:sz w:val="20"/>
          <w:szCs w:val="20"/>
        </w:rPr>
        <w:t>Wykres nr 2</w:t>
      </w:r>
      <w:r w:rsidR="00A54B92" w:rsidRPr="00A54B92">
        <w:rPr>
          <w:rFonts w:ascii="Arial" w:hAnsi="Arial" w:cs="Arial"/>
          <w:b/>
          <w:sz w:val="20"/>
          <w:szCs w:val="20"/>
        </w:rPr>
        <w:t>4</w:t>
      </w:r>
      <w:r w:rsidR="00A54B92" w:rsidRPr="00A54B92">
        <w:rPr>
          <w:rFonts w:ascii="Arial" w:hAnsi="Arial" w:cs="Arial"/>
          <w:sz w:val="20"/>
          <w:szCs w:val="20"/>
        </w:rPr>
        <w:t xml:space="preserve"> </w:t>
      </w:r>
      <w:r w:rsidR="00A54B92">
        <w:rPr>
          <w:rFonts w:ascii="Arial" w:hAnsi="Arial" w:cs="Arial"/>
          <w:sz w:val="20"/>
          <w:szCs w:val="20"/>
        </w:rPr>
        <w:t>Graficzna prezentacja wyników odpowiedzi na pyt nr 10</w:t>
      </w:r>
    </w:p>
    <w:p w14:paraId="1B032135" w14:textId="0FFB0B1B" w:rsidR="00A54B92" w:rsidRDefault="00A54B92" w:rsidP="00004991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Pytanie nr 11</w:t>
      </w:r>
    </w:p>
    <w:p w14:paraId="0A1901F4" w14:textId="5ABD0ECB" w:rsidR="001B19DB" w:rsidRPr="00004991" w:rsidRDefault="00004991" w:rsidP="00E72E0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04991">
        <w:rPr>
          <w:rFonts w:ascii="Arial" w:hAnsi="Arial" w:cs="Arial"/>
          <w:b/>
          <w:sz w:val="20"/>
          <w:szCs w:val="20"/>
        </w:rPr>
        <w:t>infrastruktura sportowa i oferta kulturalna</w:t>
      </w:r>
    </w:p>
    <w:p w14:paraId="63C55B21" w14:textId="62F89C4A" w:rsidR="00503584" w:rsidRDefault="00DD4424" w:rsidP="00E72E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1240027" wp14:editId="617E2C3A">
            <wp:extent cx="6019800" cy="2970479"/>
            <wp:effectExtent l="0" t="0" r="0" b="1905"/>
            <wp:docPr id="54" name="Obraz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066" cy="29859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A10EC5" w14:textId="495B143A" w:rsidR="00244A42" w:rsidRDefault="005C4A4D" w:rsidP="007E79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04991">
        <w:rPr>
          <w:rFonts w:ascii="Arial" w:hAnsi="Arial" w:cs="Arial"/>
          <w:b/>
          <w:sz w:val="20"/>
          <w:szCs w:val="20"/>
        </w:rPr>
        <w:t>Wykres nr 2</w:t>
      </w:r>
      <w:r w:rsidR="00004991" w:rsidRPr="00004991">
        <w:rPr>
          <w:rFonts w:ascii="Arial" w:hAnsi="Arial" w:cs="Arial"/>
          <w:b/>
          <w:sz w:val="20"/>
          <w:szCs w:val="20"/>
        </w:rPr>
        <w:t>5</w:t>
      </w:r>
      <w:r w:rsidR="00004991">
        <w:rPr>
          <w:rFonts w:ascii="Arial" w:hAnsi="Arial" w:cs="Arial"/>
          <w:sz w:val="20"/>
          <w:szCs w:val="20"/>
        </w:rPr>
        <w:t xml:space="preserve"> Graficzna prezentacja wyników odpowiedzi na pyt nr 11</w:t>
      </w:r>
    </w:p>
    <w:p w14:paraId="08A173D5" w14:textId="15150D04" w:rsidR="00004991" w:rsidRDefault="00004991" w:rsidP="00004991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Pytanie nr 12</w:t>
      </w:r>
    </w:p>
    <w:p w14:paraId="4C32B19A" w14:textId="71C080AE" w:rsidR="00004991" w:rsidRPr="00004991" w:rsidRDefault="00004991" w:rsidP="005C4A4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04991">
        <w:rPr>
          <w:rFonts w:ascii="Arial" w:hAnsi="Arial" w:cs="Arial"/>
          <w:b/>
          <w:sz w:val="20"/>
          <w:szCs w:val="20"/>
        </w:rPr>
        <w:t>integracja środowiska studenckiego i atmosfera towarzysząca życiu studenckiemu</w:t>
      </w:r>
    </w:p>
    <w:p w14:paraId="5EDDC7AD" w14:textId="26A437CD" w:rsidR="00503584" w:rsidRDefault="00571966" w:rsidP="00E72E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8627943" wp14:editId="2472DF1E">
            <wp:extent cx="6503491" cy="4714710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225" cy="4732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3BAAF3" w14:textId="3E657885" w:rsidR="000142DA" w:rsidRPr="009D0E37" w:rsidRDefault="005C4A4D" w:rsidP="00E72E0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71966">
        <w:rPr>
          <w:rFonts w:ascii="Arial" w:hAnsi="Arial" w:cs="Arial"/>
          <w:sz w:val="20"/>
          <w:szCs w:val="20"/>
        </w:rPr>
        <w:t>Wykres nr 2</w:t>
      </w:r>
      <w:r w:rsidR="00004991" w:rsidRPr="00571966">
        <w:rPr>
          <w:rFonts w:ascii="Arial" w:hAnsi="Arial" w:cs="Arial"/>
          <w:sz w:val="20"/>
          <w:szCs w:val="20"/>
        </w:rPr>
        <w:t>6 Graficzna prezentacja wyników odpowiedzi na pyt nr 12</w:t>
      </w:r>
      <w:r w:rsidR="007811D2">
        <w:rPr>
          <w:rFonts w:ascii="Arial" w:hAnsi="Arial" w:cs="Arial"/>
          <w:sz w:val="20"/>
          <w:szCs w:val="20"/>
        </w:rPr>
        <w:t xml:space="preserve"> </w:t>
      </w:r>
    </w:p>
    <w:p w14:paraId="3AEAFAD2" w14:textId="1A75F1B7" w:rsidR="005C4A4D" w:rsidRPr="00571966" w:rsidRDefault="005C4A4D" w:rsidP="002C45C3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71966">
        <w:rPr>
          <w:rFonts w:ascii="Arial" w:hAnsi="Arial" w:cs="Arial"/>
          <w:sz w:val="20"/>
          <w:szCs w:val="20"/>
        </w:rPr>
        <w:t>Jak widać na wykresie nr 1</w:t>
      </w:r>
      <w:r w:rsidR="007E7A70" w:rsidRPr="00571966">
        <w:rPr>
          <w:rFonts w:ascii="Arial" w:hAnsi="Arial" w:cs="Arial"/>
          <w:sz w:val="20"/>
          <w:szCs w:val="20"/>
        </w:rPr>
        <w:t>5</w:t>
      </w:r>
      <w:r w:rsidRPr="00571966">
        <w:rPr>
          <w:rFonts w:ascii="Arial" w:hAnsi="Arial" w:cs="Arial"/>
          <w:sz w:val="20"/>
          <w:szCs w:val="20"/>
        </w:rPr>
        <w:t>, największy wzrost zadowolenia z rozkładu</w:t>
      </w:r>
      <w:r w:rsidR="002C45C3" w:rsidRPr="00571966">
        <w:rPr>
          <w:rFonts w:ascii="Arial" w:hAnsi="Arial" w:cs="Arial"/>
          <w:sz w:val="20"/>
          <w:szCs w:val="20"/>
        </w:rPr>
        <w:t xml:space="preserve"> zajęć dydaktycznych odnotowano</w:t>
      </w:r>
      <w:r w:rsidR="00736FD4" w:rsidRPr="00571966">
        <w:rPr>
          <w:rFonts w:ascii="Arial" w:hAnsi="Arial" w:cs="Arial"/>
          <w:sz w:val="20"/>
          <w:szCs w:val="20"/>
        </w:rPr>
        <w:t xml:space="preserve"> </w:t>
      </w:r>
      <w:r w:rsidRPr="00571966">
        <w:rPr>
          <w:rFonts w:ascii="Arial" w:hAnsi="Arial" w:cs="Arial"/>
          <w:sz w:val="20"/>
          <w:szCs w:val="20"/>
        </w:rPr>
        <w:t xml:space="preserve">na Wydziale </w:t>
      </w:r>
      <w:r w:rsidR="001B19DB" w:rsidRPr="00571966">
        <w:rPr>
          <w:rFonts w:ascii="Arial" w:hAnsi="Arial" w:cs="Arial"/>
          <w:sz w:val="20"/>
          <w:szCs w:val="20"/>
        </w:rPr>
        <w:t xml:space="preserve">Technologii i Inżynierii Chemicznej </w:t>
      </w:r>
      <w:r w:rsidRPr="00571966">
        <w:rPr>
          <w:rFonts w:ascii="Arial" w:hAnsi="Arial" w:cs="Arial"/>
          <w:sz w:val="20"/>
          <w:szCs w:val="20"/>
        </w:rPr>
        <w:t xml:space="preserve"> oraz na Wydziale </w:t>
      </w:r>
      <w:r w:rsidR="001B19DB" w:rsidRPr="00571966">
        <w:rPr>
          <w:rFonts w:ascii="Arial" w:hAnsi="Arial" w:cs="Arial"/>
          <w:sz w:val="20"/>
          <w:szCs w:val="20"/>
        </w:rPr>
        <w:t>Techniki Morskiej i Transportu</w:t>
      </w:r>
      <w:r w:rsidRPr="00571966">
        <w:rPr>
          <w:rFonts w:ascii="Arial" w:hAnsi="Arial" w:cs="Arial"/>
          <w:sz w:val="20"/>
          <w:szCs w:val="20"/>
        </w:rPr>
        <w:t>.</w:t>
      </w:r>
    </w:p>
    <w:p w14:paraId="63A5257A" w14:textId="2EC75224" w:rsidR="005C4A4D" w:rsidRPr="00571966" w:rsidRDefault="00017E20" w:rsidP="002C45C3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71966">
        <w:rPr>
          <w:rFonts w:ascii="Arial" w:hAnsi="Arial" w:cs="Arial"/>
          <w:sz w:val="20"/>
          <w:szCs w:val="20"/>
        </w:rPr>
        <w:t>W roku akademickim 201</w:t>
      </w:r>
      <w:r w:rsidR="00DD4424" w:rsidRPr="00571966">
        <w:rPr>
          <w:rFonts w:ascii="Arial" w:hAnsi="Arial" w:cs="Arial"/>
          <w:sz w:val="20"/>
          <w:szCs w:val="20"/>
        </w:rPr>
        <w:t>9</w:t>
      </w:r>
      <w:r w:rsidRPr="00571966">
        <w:rPr>
          <w:rFonts w:ascii="Arial" w:hAnsi="Arial" w:cs="Arial"/>
          <w:sz w:val="20"/>
          <w:szCs w:val="20"/>
        </w:rPr>
        <w:t>/20</w:t>
      </w:r>
      <w:r w:rsidR="00DD4424" w:rsidRPr="00571966">
        <w:rPr>
          <w:rFonts w:ascii="Arial" w:hAnsi="Arial" w:cs="Arial"/>
          <w:sz w:val="20"/>
          <w:szCs w:val="20"/>
        </w:rPr>
        <w:t>20</w:t>
      </w:r>
      <w:r w:rsidRPr="00571966">
        <w:rPr>
          <w:rFonts w:ascii="Arial" w:hAnsi="Arial" w:cs="Arial"/>
          <w:sz w:val="20"/>
          <w:szCs w:val="20"/>
        </w:rPr>
        <w:t xml:space="preserve"> wzrosło zadowolenie</w:t>
      </w:r>
      <w:r w:rsidR="0079726C" w:rsidRPr="00571966">
        <w:rPr>
          <w:rFonts w:ascii="Arial" w:hAnsi="Arial" w:cs="Arial"/>
          <w:sz w:val="20"/>
          <w:szCs w:val="20"/>
        </w:rPr>
        <w:t xml:space="preserve"> studentów</w:t>
      </w:r>
      <w:r w:rsidRPr="00571966">
        <w:rPr>
          <w:rFonts w:ascii="Arial" w:hAnsi="Arial" w:cs="Arial"/>
          <w:sz w:val="20"/>
          <w:szCs w:val="20"/>
        </w:rPr>
        <w:t xml:space="preserve"> z systemu </w:t>
      </w:r>
      <w:r w:rsidR="006F55A2" w:rsidRPr="00571966">
        <w:rPr>
          <w:rFonts w:ascii="Arial" w:hAnsi="Arial" w:cs="Arial"/>
          <w:sz w:val="20"/>
          <w:szCs w:val="20"/>
        </w:rPr>
        <w:t xml:space="preserve">oceniania </w:t>
      </w:r>
      <w:r w:rsidRPr="00571966">
        <w:rPr>
          <w:rFonts w:ascii="Arial" w:hAnsi="Arial" w:cs="Arial"/>
          <w:sz w:val="20"/>
          <w:szCs w:val="20"/>
        </w:rPr>
        <w:t>postępów w nauce</w:t>
      </w:r>
      <w:r w:rsidR="00DD4424" w:rsidRPr="00571966">
        <w:rPr>
          <w:rFonts w:ascii="Arial" w:hAnsi="Arial" w:cs="Arial"/>
          <w:sz w:val="20"/>
          <w:szCs w:val="20"/>
        </w:rPr>
        <w:t xml:space="preserve"> </w:t>
      </w:r>
      <w:r w:rsidR="001B19DB" w:rsidRPr="00571966">
        <w:rPr>
          <w:rFonts w:ascii="Arial" w:hAnsi="Arial" w:cs="Arial"/>
          <w:sz w:val="20"/>
          <w:szCs w:val="20"/>
        </w:rPr>
        <w:t>na Wydziale Techniki Morskiej i</w:t>
      </w:r>
      <w:r w:rsidR="00DD4424" w:rsidRPr="00571966">
        <w:rPr>
          <w:rFonts w:ascii="Arial" w:hAnsi="Arial" w:cs="Arial"/>
          <w:sz w:val="20"/>
          <w:szCs w:val="20"/>
        </w:rPr>
        <w:t xml:space="preserve"> </w:t>
      </w:r>
      <w:r w:rsidR="001B19DB" w:rsidRPr="00571966">
        <w:rPr>
          <w:rFonts w:ascii="Arial" w:hAnsi="Arial" w:cs="Arial"/>
          <w:sz w:val="20"/>
          <w:szCs w:val="20"/>
        </w:rPr>
        <w:t>Transportu</w:t>
      </w:r>
      <w:r w:rsidR="00DD4424" w:rsidRPr="00571966">
        <w:rPr>
          <w:rFonts w:ascii="Arial" w:hAnsi="Arial" w:cs="Arial"/>
          <w:sz w:val="20"/>
          <w:szCs w:val="20"/>
        </w:rPr>
        <w:t>, Wydziale Nauk o Żywności i Rybactwa oraz na Wydziale Informatyki z oceny 4 na 4,3</w:t>
      </w:r>
      <w:r w:rsidR="009E3277" w:rsidRPr="00571966">
        <w:rPr>
          <w:rFonts w:ascii="Arial" w:hAnsi="Arial" w:cs="Arial"/>
          <w:sz w:val="20"/>
          <w:szCs w:val="20"/>
        </w:rPr>
        <w:t xml:space="preserve">, a nawet 4,6 (w przypadku </w:t>
      </w:r>
      <w:proofErr w:type="spellStart"/>
      <w:r w:rsidR="009E3277" w:rsidRPr="00571966">
        <w:rPr>
          <w:rFonts w:ascii="Arial" w:hAnsi="Arial" w:cs="Arial"/>
          <w:sz w:val="20"/>
          <w:szCs w:val="20"/>
        </w:rPr>
        <w:t>WNoŻiR</w:t>
      </w:r>
      <w:proofErr w:type="spellEnd"/>
      <w:r w:rsidR="009E3277" w:rsidRPr="00571966">
        <w:rPr>
          <w:rFonts w:ascii="Arial" w:hAnsi="Arial" w:cs="Arial"/>
          <w:sz w:val="20"/>
          <w:szCs w:val="20"/>
        </w:rPr>
        <w:t>).</w:t>
      </w:r>
      <w:r w:rsidR="001B19DB" w:rsidRPr="00571966">
        <w:rPr>
          <w:rFonts w:ascii="Arial" w:hAnsi="Arial" w:cs="Arial"/>
          <w:sz w:val="20"/>
          <w:szCs w:val="20"/>
        </w:rPr>
        <w:t xml:space="preserve"> </w:t>
      </w:r>
      <w:r w:rsidRPr="00571966">
        <w:rPr>
          <w:rFonts w:ascii="Arial" w:hAnsi="Arial" w:cs="Arial"/>
          <w:sz w:val="20"/>
          <w:szCs w:val="20"/>
        </w:rPr>
        <w:t xml:space="preserve"> Respondenci podobnie jak w roku ubiegłym pozytywnie ocenili jakość funkcjonowania administracji uczelnianej, zaś jakość obsługi w dziekanacie według ich opinii </w:t>
      </w:r>
      <w:r w:rsidR="00DD4424" w:rsidRPr="00571966">
        <w:rPr>
          <w:rFonts w:ascii="Arial" w:hAnsi="Arial" w:cs="Arial"/>
          <w:sz w:val="20"/>
          <w:szCs w:val="20"/>
        </w:rPr>
        <w:t>została na podobnym poziomie</w:t>
      </w:r>
      <w:r w:rsidRPr="00571966">
        <w:rPr>
          <w:rFonts w:ascii="Arial" w:hAnsi="Arial" w:cs="Arial"/>
          <w:sz w:val="20"/>
          <w:szCs w:val="20"/>
        </w:rPr>
        <w:t>.</w:t>
      </w:r>
    </w:p>
    <w:p w14:paraId="4885194E" w14:textId="06F12FFF" w:rsidR="00995D52" w:rsidRPr="00571966" w:rsidRDefault="00017E20" w:rsidP="002C45C3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71966">
        <w:rPr>
          <w:rFonts w:ascii="Arial" w:hAnsi="Arial" w:cs="Arial"/>
          <w:sz w:val="20"/>
          <w:szCs w:val="20"/>
        </w:rPr>
        <w:t xml:space="preserve">Według badanych z </w:t>
      </w:r>
      <w:r w:rsidR="001B19DB" w:rsidRPr="00571966">
        <w:rPr>
          <w:rFonts w:ascii="Arial" w:hAnsi="Arial" w:cs="Arial"/>
          <w:sz w:val="20"/>
          <w:szCs w:val="20"/>
        </w:rPr>
        <w:t xml:space="preserve">Wydziału </w:t>
      </w:r>
      <w:r w:rsidR="00DD4424" w:rsidRPr="00571966">
        <w:rPr>
          <w:rFonts w:ascii="Arial" w:hAnsi="Arial" w:cs="Arial"/>
          <w:sz w:val="20"/>
          <w:szCs w:val="20"/>
        </w:rPr>
        <w:t xml:space="preserve">Techniki Morskiej i Transportu oraz Wydziału Nauk o Żywności i Rybactwa </w:t>
      </w:r>
      <w:r w:rsidRPr="00571966">
        <w:rPr>
          <w:rFonts w:ascii="Arial" w:hAnsi="Arial" w:cs="Arial"/>
          <w:sz w:val="20"/>
          <w:szCs w:val="20"/>
        </w:rPr>
        <w:t>zaplecze biblioteczne w roku 201</w:t>
      </w:r>
      <w:r w:rsidR="000F5294" w:rsidRPr="00571966">
        <w:rPr>
          <w:rFonts w:ascii="Arial" w:hAnsi="Arial" w:cs="Arial"/>
          <w:sz w:val="20"/>
          <w:szCs w:val="20"/>
        </w:rPr>
        <w:t>9</w:t>
      </w:r>
      <w:r w:rsidRPr="00571966">
        <w:rPr>
          <w:rFonts w:ascii="Arial" w:hAnsi="Arial" w:cs="Arial"/>
          <w:sz w:val="20"/>
          <w:szCs w:val="20"/>
        </w:rPr>
        <w:t>/20</w:t>
      </w:r>
      <w:r w:rsidR="000F5294" w:rsidRPr="00571966">
        <w:rPr>
          <w:rFonts w:ascii="Arial" w:hAnsi="Arial" w:cs="Arial"/>
          <w:sz w:val="20"/>
          <w:szCs w:val="20"/>
        </w:rPr>
        <w:t>20</w:t>
      </w:r>
      <w:r w:rsidRPr="00571966">
        <w:rPr>
          <w:rFonts w:ascii="Arial" w:hAnsi="Arial" w:cs="Arial"/>
          <w:sz w:val="20"/>
          <w:szCs w:val="20"/>
        </w:rPr>
        <w:t xml:space="preserve"> uległo poprawie</w:t>
      </w:r>
      <w:r w:rsidR="00873D49" w:rsidRPr="00571966">
        <w:rPr>
          <w:rFonts w:ascii="Arial" w:hAnsi="Arial" w:cs="Arial"/>
          <w:sz w:val="20"/>
          <w:szCs w:val="20"/>
        </w:rPr>
        <w:t>.</w:t>
      </w:r>
      <w:r w:rsidRPr="00571966">
        <w:rPr>
          <w:rFonts w:ascii="Arial" w:hAnsi="Arial" w:cs="Arial"/>
          <w:sz w:val="20"/>
          <w:szCs w:val="20"/>
        </w:rPr>
        <w:t xml:space="preserve"> Studenci z </w:t>
      </w:r>
      <w:r w:rsidR="000F5294" w:rsidRPr="00571966">
        <w:rPr>
          <w:rFonts w:ascii="Arial" w:hAnsi="Arial" w:cs="Arial"/>
          <w:sz w:val="20"/>
          <w:szCs w:val="20"/>
        </w:rPr>
        <w:t>dwóch</w:t>
      </w:r>
      <w:r w:rsidRPr="00571966">
        <w:rPr>
          <w:rFonts w:ascii="Arial" w:hAnsi="Arial" w:cs="Arial"/>
          <w:sz w:val="20"/>
          <w:szCs w:val="20"/>
        </w:rPr>
        <w:t xml:space="preserve"> na dziesięć Wydziałów </w:t>
      </w:r>
      <w:r w:rsidR="002C45C3" w:rsidRPr="00571966">
        <w:rPr>
          <w:rFonts w:ascii="Arial" w:hAnsi="Arial" w:cs="Arial"/>
          <w:sz w:val="20"/>
          <w:szCs w:val="20"/>
        </w:rPr>
        <w:t>zauważyli poprawę w dostępie</w:t>
      </w:r>
      <w:r w:rsidR="00736FD4" w:rsidRPr="00571966">
        <w:rPr>
          <w:rFonts w:ascii="Arial" w:hAnsi="Arial" w:cs="Arial"/>
          <w:sz w:val="20"/>
          <w:szCs w:val="20"/>
        </w:rPr>
        <w:t xml:space="preserve"> </w:t>
      </w:r>
      <w:r w:rsidR="00873D49" w:rsidRPr="00571966">
        <w:rPr>
          <w:rFonts w:ascii="Arial" w:hAnsi="Arial" w:cs="Arial"/>
          <w:sz w:val="20"/>
          <w:szCs w:val="20"/>
        </w:rPr>
        <w:t>do infrastruktury mieszkaniowej osiedla studenckiego. W porównaniu</w:t>
      </w:r>
      <w:r w:rsidR="002C45C3" w:rsidRPr="00571966">
        <w:rPr>
          <w:rFonts w:ascii="Arial" w:hAnsi="Arial" w:cs="Arial"/>
          <w:sz w:val="20"/>
          <w:szCs w:val="20"/>
        </w:rPr>
        <w:t xml:space="preserve"> z rokiem akademickim 201</w:t>
      </w:r>
      <w:r w:rsidR="000F5294" w:rsidRPr="00571966">
        <w:rPr>
          <w:rFonts w:ascii="Arial" w:hAnsi="Arial" w:cs="Arial"/>
          <w:sz w:val="20"/>
          <w:szCs w:val="20"/>
        </w:rPr>
        <w:t>7</w:t>
      </w:r>
      <w:r w:rsidR="002C45C3" w:rsidRPr="00571966">
        <w:rPr>
          <w:rFonts w:ascii="Arial" w:hAnsi="Arial" w:cs="Arial"/>
          <w:sz w:val="20"/>
          <w:szCs w:val="20"/>
        </w:rPr>
        <w:t>/201</w:t>
      </w:r>
      <w:r w:rsidR="000F5294" w:rsidRPr="00571966">
        <w:rPr>
          <w:rFonts w:ascii="Arial" w:hAnsi="Arial" w:cs="Arial"/>
          <w:sz w:val="20"/>
          <w:szCs w:val="20"/>
        </w:rPr>
        <w:t>8</w:t>
      </w:r>
      <w:r w:rsidR="00995D52" w:rsidRPr="00571966">
        <w:rPr>
          <w:rFonts w:ascii="Arial" w:hAnsi="Arial" w:cs="Arial"/>
          <w:sz w:val="20"/>
          <w:szCs w:val="20"/>
        </w:rPr>
        <w:t xml:space="preserve"> oraz 201</w:t>
      </w:r>
      <w:r w:rsidR="000F5294" w:rsidRPr="00571966">
        <w:rPr>
          <w:rFonts w:ascii="Arial" w:hAnsi="Arial" w:cs="Arial"/>
          <w:sz w:val="20"/>
          <w:szCs w:val="20"/>
        </w:rPr>
        <w:t>8</w:t>
      </w:r>
      <w:r w:rsidR="00995D52" w:rsidRPr="00571966">
        <w:rPr>
          <w:rFonts w:ascii="Arial" w:hAnsi="Arial" w:cs="Arial"/>
          <w:sz w:val="20"/>
          <w:szCs w:val="20"/>
        </w:rPr>
        <w:t>/201</w:t>
      </w:r>
      <w:r w:rsidR="000F5294" w:rsidRPr="00571966">
        <w:rPr>
          <w:rFonts w:ascii="Arial" w:hAnsi="Arial" w:cs="Arial"/>
          <w:sz w:val="20"/>
          <w:szCs w:val="20"/>
        </w:rPr>
        <w:t>9</w:t>
      </w:r>
      <w:r w:rsidR="00995D52" w:rsidRPr="00571966">
        <w:rPr>
          <w:rFonts w:ascii="Arial" w:hAnsi="Arial" w:cs="Arial"/>
          <w:sz w:val="20"/>
          <w:szCs w:val="20"/>
        </w:rPr>
        <w:t xml:space="preserve"> </w:t>
      </w:r>
      <w:r w:rsidR="00873D49" w:rsidRPr="00571966">
        <w:rPr>
          <w:rFonts w:ascii="Arial" w:hAnsi="Arial" w:cs="Arial"/>
          <w:sz w:val="20"/>
          <w:szCs w:val="20"/>
        </w:rPr>
        <w:t>na Wydziałach ZUT według studentów znacznie poprawiła się możliwość korzystania z Internetu</w:t>
      </w:r>
      <w:r w:rsidR="00A817B3" w:rsidRPr="00571966">
        <w:rPr>
          <w:rFonts w:ascii="Arial" w:hAnsi="Arial" w:cs="Arial"/>
          <w:sz w:val="20"/>
          <w:szCs w:val="20"/>
        </w:rPr>
        <w:t xml:space="preserve"> (wykres 2</w:t>
      </w:r>
      <w:r w:rsidR="007E7A70" w:rsidRPr="00571966">
        <w:rPr>
          <w:rFonts w:ascii="Arial" w:hAnsi="Arial" w:cs="Arial"/>
          <w:sz w:val="20"/>
          <w:szCs w:val="20"/>
        </w:rPr>
        <w:t>2</w:t>
      </w:r>
      <w:r w:rsidR="00A817B3" w:rsidRPr="00571966">
        <w:rPr>
          <w:rFonts w:ascii="Arial" w:hAnsi="Arial" w:cs="Arial"/>
          <w:sz w:val="20"/>
          <w:szCs w:val="20"/>
        </w:rPr>
        <w:t>)</w:t>
      </w:r>
      <w:r w:rsidR="00873D49" w:rsidRPr="00571966">
        <w:rPr>
          <w:rFonts w:ascii="Arial" w:hAnsi="Arial" w:cs="Arial"/>
          <w:sz w:val="20"/>
          <w:szCs w:val="20"/>
        </w:rPr>
        <w:t>.</w:t>
      </w:r>
      <w:r w:rsidR="001C5AFA" w:rsidRPr="00571966">
        <w:rPr>
          <w:rFonts w:ascii="Arial" w:hAnsi="Arial" w:cs="Arial"/>
          <w:sz w:val="20"/>
          <w:szCs w:val="20"/>
        </w:rPr>
        <w:t xml:space="preserve"> Kryteria przyznawania pomocy materialnej w porównaniu z </w:t>
      </w:r>
      <w:r w:rsidR="00995D52" w:rsidRPr="00571966">
        <w:rPr>
          <w:rFonts w:ascii="Arial" w:hAnsi="Arial" w:cs="Arial"/>
          <w:sz w:val="20"/>
          <w:szCs w:val="20"/>
        </w:rPr>
        <w:t>poprzednimi latami</w:t>
      </w:r>
      <w:r w:rsidR="001C5AFA" w:rsidRPr="00571966">
        <w:rPr>
          <w:rFonts w:ascii="Arial" w:hAnsi="Arial" w:cs="Arial"/>
          <w:sz w:val="20"/>
          <w:szCs w:val="20"/>
        </w:rPr>
        <w:t>,</w:t>
      </w:r>
      <w:r w:rsidR="009D0E37">
        <w:rPr>
          <w:rFonts w:ascii="Arial" w:hAnsi="Arial" w:cs="Arial"/>
          <w:sz w:val="20"/>
          <w:szCs w:val="20"/>
        </w:rPr>
        <w:t xml:space="preserve"> </w:t>
      </w:r>
      <w:r w:rsidR="0081795F">
        <w:rPr>
          <w:rFonts w:ascii="Arial" w:hAnsi="Arial" w:cs="Arial"/>
          <w:sz w:val="20"/>
          <w:szCs w:val="20"/>
        </w:rPr>
        <w:t xml:space="preserve"> </w:t>
      </w:r>
      <w:r w:rsidR="001C5AFA" w:rsidRPr="00571966">
        <w:rPr>
          <w:rFonts w:ascii="Arial" w:hAnsi="Arial" w:cs="Arial"/>
          <w:sz w:val="20"/>
          <w:szCs w:val="20"/>
        </w:rPr>
        <w:t xml:space="preserve">na </w:t>
      </w:r>
      <w:r w:rsidR="00B95658" w:rsidRPr="00571966">
        <w:rPr>
          <w:rFonts w:ascii="Arial" w:hAnsi="Arial" w:cs="Arial"/>
          <w:sz w:val="20"/>
          <w:szCs w:val="20"/>
        </w:rPr>
        <w:t>trzech</w:t>
      </w:r>
      <w:r w:rsidR="001C5AFA" w:rsidRPr="00571966">
        <w:rPr>
          <w:rFonts w:ascii="Arial" w:hAnsi="Arial" w:cs="Arial"/>
          <w:sz w:val="20"/>
          <w:szCs w:val="20"/>
        </w:rPr>
        <w:t xml:space="preserve"> Wydziałach </w:t>
      </w:r>
      <w:r w:rsidR="00784039" w:rsidRPr="00571966">
        <w:rPr>
          <w:rFonts w:ascii="Arial" w:hAnsi="Arial" w:cs="Arial"/>
          <w:sz w:val="20"/>
          <w:szCs w:val="20"/>
        </w:rPr>
        <w:t>uległy poprawie,</w:t>
      </w:r>
      <w:r w:rsidR="001C5AFA" w:rsidRPr="00571966">
        <w:rPr>
          <w:rFonts w:ascii="Arial" w:hAnsi="Arial" w:cs="Arial"/>
          <w:sz w:val="20"/>
          <w:szCs w:val="20"/>
        </w:rPr>
        <w:t xml:space="preserve"> </w:t>
      </w:r>
      <w:r w:rsidR="00693815" w:rsidRPr="00571966">
        <w:rPr>
          <w:rFonts w:ascii="Arial" w:hAnsi="Arial" w:cs="Arial"/>
          <w:sz w:val="20"/>
          <w:szCs w:val="20"/>
        </w:rPr>
        <w:t xml:space="preserve">a </w:t>
      </w:r>
      <w:r w:rsidR="00784039" w:rsidRPr="00571966">
        <w:rPr>
          <w:rFonts w:ascii="Arial" w:hAnsi="Arial" w:cs="Arial"/>
          <w:sz w:val="20"/>
          <w:szCs w:val="20"/>
        </w:rPr>
        <w:t xml:space="preserve">na </w:t>
      </w:r>
      <w:r w:rsidR="00693815" w:rsidRPr="00571966">
        <w:rPr>
          <w:rFonts w:ascii="Arial" w:hAnsi="Arial" w:cs="Arial"/>
          <w:sz w:val="20"/>
          <w:szCs w:val="20"/>
        </w:rPr>
        <w:t>czterech Wydziałach</w:t>
      </w:r>
      <w:r w:rsidR="001C5AFA" w:rsidRPr="00571966">
        <w:rPr>
          <w:rFonts w:ascii="Arial" w:hAnsi="Arial" w:cs="Arial"/>
          <w:sz w:val="20"/>
          <w:szCs w:val="20"/>
        </w:rPr>
        <w:t xml:space="preserve"> w </w:t>
      </w:r>
      <w:r w:rsidR="00995D52" w:rsidRPr="00571966">
        <w:rPr>
          <w:rFonts w:ascii="Arial" w:hAnsi="Arial" w:cs="Arial"/>
          <w:sz w:val="20"/>
          <w:szCs w:val="20"/>
        </w:rPr>
        <w:t>nie</w:t>
      </w:r>
      <w:r w:rsidR="001C5AFA" w:rsidRPr="00571966">
        <w:rPr>
          <w:rFonts w:ascii="Arial" w:hAnsi="Arial" w:cs="Arial"/>
          <w:sz w:val="20"/>
          <w:szCs w:val="20"/>
        </w:rPr>
        <w:t>znacznym stopniu pogorszył</w:t>
      </w:r>
      <w:r w:rsidR="00784039" w:rsidRPr="00571966">
        <w:rPr>
          <w:rFonts w:ascii="Arial" w:hAnsi="Arial" w:cs="Arial"/>
          <w:sz w:val="20"/>
          <w:szCs w:val="20"/>
        </w:rPr>
        <w:t>y się</w:t>
      </w:r>
      <w:r w:rsidR="001C5AFA" w:rsidRPr="00571966">
        <w:rPr>
          <w:rFonts w:ascii="Arial" w:hAnsi="Arial" w:cs="Arial"/>
          <w:sz w:val="20"/>
          <w:szCs w:val="20"/>
        </w:rPr>
        <w:t>.</w:t>
      </w:r>
      <w:r w:rsidR="00995D52" w:rsidRPr="00571966">
        <w:rPr>
          <w:rFonts w:ascii="Arial" w:hAnsi="Arial" w:cs="Arial"/>
          <w:sz w:val="20"/>
          <w:szCs w:val="20"/>
        </w:rPr>
        <w:t xml:space="preserve"> </w:t>
      </w:r>
      <w:r w:rsidR="00A817B3" w:rsidRPr="00571966">
        <w:rPr>
          <w:rFonts w:ascii="Arial" w:hAnsi="Arial" w:cs="Arial"/>
          <w:sz w:val="20"/>
          <w:szCs w:val="20"/>
        </w:rPr>
        <w:t xml:space="preserve">Jak </w:t>
      </w:r>
      <w:r w:rsidR="005709AD" w:rsidRPr="00571966">
        <w:rPr>
          <w:rFonts w:ascii="Arial" w:hAnsi="Arial" w:cs="Arial"/>
          <w:sz w:val="20"/>
          <w:szCs w:val="20"/>
        </w:rPr>
        <w:t>wynika</w:t>
      </w:r>
      <w:r w:rsidR="00995D52" w:rsidRPr="00571966">
        <w:rPr>
          <w:rFonts w:ascii="Arial" w:hAnsi="Arial" w:cs="Arial"/>
          <w:sz w:val="20"/>
          <w:szCs w:val="20"/>
        </w:rPr>
        <w:t xml:space="preserve"> </w:t>
      </w:r>
      <w:r w:rsidR="005709AD" w:rsidRPr="00571966">
        <w:rPr>
          <w:rFonts w:ascii="Arial" w:hAnsi="Arial" w:cs="Arial"/>
          <w:sz w:val="20"/>
          <w:szCs w:val="20"/>
        </w:rPr>
        <w:t>z wykresów</w:t>
      </w:r>
      <w:r w:rsidR="00A817B3" w:rsidRPr="00571966">
        <w:rPr>
          <w:rFonts w:ascii="Arial" w:hAnsi="Arial" w:cs="Arial"/>
          <w:sz w:val="20"/>
          <w:szCs w:val="20"/>
        </w:rPr>
        <w:t xml:space="preserve"> </w:t>
      </w:r>
      <w:r w:rsidR="005709AD" w:rsidRPr="00571966">
        <w:rPr>
          <w:rFonts w:ascii="Arial" w:hAnsi="Arial" w:cs="Arial"/>
          <w:sz w:val="20"/>
          <w:szCs w:val="20"/>
        </w:rPr>
        <w:t>2</w:t>
      </w:r>
      <w:r w:rsidR="007E7A70" w:rsidRPr="00571966">
        <w:rPr>
          <w:rFonts w:ascii="Arial" w:hAnsi="Arial" w:cs="Arial"/>
          <w:sz w:val="20"/>
          <w:szCs w:val="20"/>
        </w:rPr>
        <w:t>4</w:t>
      </w:r>
      <w:r w:rsidR="005709AD" w:rsidRPr="00571966">
        <w:rPr>
          <w:rFonts w:ascii="Arial" w:hAnsi="Arial" w:cs="Arial"/>
          <w:sz w:val="20"/>
          <w:szCs w:val="20"/>
        </w:rPr>
        <w:t xml:space="preserve"> i 2</w:t>
      </w:r>
      <w:r w:rsidR="007E7A70" w:rsidRPr="00571966">
        <w:rPr>
          <w:rFonts w:ascii="Arial" w:hAnsi="Arial" w:cs="Arial"/>
          <w:sz w:val="20"/>
          <w:szCs w:val="20"/>
        </w:rPr>
        <w:t>5</w:t>
      </w:r>
      <w:r w:rsidR="005709AD" w:rsidRPr="00571966">
        <w:rPr>
          <w:rFonts w:ascii="Arial" w:hAnsi="Arial" w:cs="Arial"/>
          <w:sz w:val="20"/>
          <w:szCs w:val="20"/>
        </w:rPr>
        <w:t xml:space="preserve"> </w:t>
      </w:r>
      <w:r w:rsidR="00A817B3" w:rsidRPr="00571966">
        <w:rPr>
          <w:rFonts w:ascii="Arial" w:hAnsi="Arial" w:cs="Arial"/>
          <w:sz w:val="20"/>
          <w:szCs w:val="20"/>
        </w:rPr>
        <w:t xml:space="preserve"> wzrosło </w:t>
      </w:r>
      <w:r w:rsidR="00D065E7" w:rsidRPr="00571966">
        <w:rPr>
          <w:rFonts w:ascii="Arial" w:hAnsi="Arial" w:cs="Arial"/>
          <w:sz w:val="20"/>
          <w:szCs w:val="20"/>
        </w:rPr>
        <w:t xml:space="preserve">również </w:t>
      </w:r>
      <w:r w:rsidR="00A817B3" w:rsidRPr="00571966">
        <w:rPr>
          <w:rFonts w:ascii="Arial" w:hAnsi="Arial" w:cs="Arial"/>
          <w:sz w:val="20"/>
          <w:szCs w:val="20"/>
        </w:rPr>
        <w:t xml:space="preserve">zadowolenie </w:t>
      </w:r>
      <w:r w:rsidR="00B96347" w:rsidRPr="00571966">
        <w:rPr>
          <w:rFonts w:ascii="Arial" w:hAnsi="Arial" w:cs="Arial"/>
          <w:sz w:val="20"/>
          <w:szCs w:val="20"/>
        </w:rPr>
        <w:t xml:space="preserve">ankietowanych </w:t>
      </w:r>
      <w:r w:rsidR="00A817B3" w:rsidRPr="00571966">
        <w:rPr>
          <w:rFonts w:ascii="Arial" w:hAnsi="Arial" w:cs="Arial"/>
          <w:sz w:val="20"/>
          <w:szCs w:val="20"/>
        </w:rPr>
        <w:t>z działalności samorządów studenckich oraz infrastruktury sportowej</w:t>
      </w:r>
      <w:r w:rsidR="005709AD" w:rsidRPr="00571966">
        <w:rPr>
          <w:rFonts w:ascii="Arial" w:hAnsi="Arial" w:cs="Arial"/>
          <w:sz w:val="20"/>
          <w:szCs w:val="20"/>
        </w:rPr>
        <w:t xml:space="preserve"> </w:t>
      </w:r>
      <w:r w:rsidR="00A817B3" w:rsidRPr="00571966">
        <w:rPr>
          <w:rFonts w:ascii="Arial" w:hAnsi="Arial" w:cs="Arial"/>
          <w:sz w:val="20"/>
          <w:szCs w:val="20"/>
        </w:rPr>
        <w:t xml:space="preserve">i oferty kulturalnej. </w:t>
      </w:r>
    </w:p>
    <w:p w14:paraId="519B9555" w14:textId="5BE483F3" w:rsidR="00017E20" w:rsidRPr="007E7931" w:rsidRDefault="00933E04" w:rsidP="00933E04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E7931">
        <w:rPr>
          <w:rFonts w:ascii="Arial" w:hAnsi="Arial" w:cs="Arial"/>
          <w:sz w:val="20"/>
          <w:szCs w:val="20"/>
        </w:rPr>
        <w:t xml:space="preserve">Poziom </w:t>
      </w:r>
      <w:r w:rsidR="00FB126C" w:rsidRPr="007E7931">
        <w:rPr>
          <w:rFonts w:ascii="Arial" w:hAnsi="Arial" w:cs="Arial"/>
          <w:sz w:val="20"/>
          <w:szCs w:val="20"/>
        </w:rPr>
        <w:t>zadowoleni</w:t>
      </w:r>
      <w:r w:rsidRPr="007E7931">
        <w:rPr>
          <w:rFonts w:ascii="Arial" w:hAnsi="Arial" w:cs="Arial"/>
          <w:sz w:val="20"/>
          <w:szCs w:val="20"/>
        </w:rPr>
        <w:t>a</w:t>
      </w:r>
      <w:r w:rsidR="00FB126C" w:rsidRPr="007E7931">
        <w:rPr>
          <w:rFonts w:ascii="Arial" w:hAnsi="Arial" w:cs="Arial"/>
          <w:sz w:val="20"/>
          <w:szCs w:val="20"/>
        </w:rPr>
        <w:t xml:space="preserve"> z</w:t>
      </w:r>
      <w:r w:rsidR="00A817B3" w:rsidRPr="007E7931">
        <w:rPr>
          <w:rFonts w:ascii="Arial" w:hAnsi="Arial" w:cs="Arial"/>
          <w:sz w:val="20"/>
          <w:szCs w:val="20"/>
        </w:rPr>
        <w:t xml:space="preserve"> integracji środowiska studenckiego i atmosfery towarzyszącej życiu studenckiemu</w:t>
      </w:r>
      <w:r w:rsidR="008C634A" w:rsidRPr="007E7931">
        <w:rPr>
          <w:rFonts w:ascii="Arial" w:hAnsi="Arial" w:cs="Arial"/>
          <w:sz w:val="20"/>
          <w:szCs w:val="20"/>
        </w:rPr>
        <w:t xml:space="preserve"> wzrósł</w:t>
      </w:r>
      <w:r w:rsidR="00A817B3" w:rsidRPr="007E7931">
        <w:rPr>
          <w:rFonts w:ascii="Arial" w:hAnsi="Arial" w:cs="Arial"/>
          <w:sz w:val="20"/>
          <w:szCs w:val="20"/>
        </w:rPr>
        <w:t xml:space="preserve"> </w:t>
      </w:r>
      <w:r w:rsidR="00FB126C" w:rsidRPr="007E7931">
        <w:rPr>
          <w:rFonts w:ascii="Arial" w:hAnsi="Arial" w:cs="Arial"/>
          <w:sz w:val="20"/>
          <w:szCs w:val="20"/>
        </w:rPr>
        <w:t xml:space="preserve">na </w:t>
      </w:r>
      <w:r w:rsidR="00693815" w:rsidRPr="007E7931">
        <w:rPr>
          <w:rFonts w:ascii="Arial" w:hAnsi="Arial" w:cs="Arial"/>
          <w:sz w:val="20"/>
          <w:szCs w:val="20"/>
        </w:rPr>
        <w:t>czterech</w:t>
      </w:r>
      <w:r w:rsidR="00FB126C" w:rsidRPr="007E7931">
        <w:rPr>
          <w:rFonts w:ascii="Arial" w:hAnsi="Arial" w:cs="Arial"/>
          <w:sz w:val="20"/>
          <w:szCs w:val="20"/>
        </w:rPr>
        <w:t xml:space="preserve"> wydziałach ZUT, </w:t>
      </w:r>
      <w:r w:rsidR="00693815" w:rsidRPr="007E7931">
        <w:rPr>
          <w:rFonts w:ascii="Arial" w:hAnsi="Arial" w:cs="Arial"/>
          <w:sz w:val="20"/>
          <w:szCs w:val="20"/>
        </w:rPr>
        <w:t>natomiast na pięciu</w:t>
      </w:r>
      <w:r w:rsidR="00FB126C" w:rsidRPr="007E7931">
        <w:rPr>
          <w:rFonts w:ascii="Arial" w:hAnsi="Arial" w:cs="Arial"/>
          <w:sz w:val="20"/>
          <w:szCs w:val="20"/>
        </w:rPr>
        <w:t xml:space="preserve"> zanotowano </w:t>
      </w:r>
      <w:r w:rsidR="008C634A" w:rsidRPr="007E7931">
        <w:rPr>
          <w:rFonts w:ascii="Arial" w:hAnsi="Arial" w:cs="Arial"/>
          <w:sz w:val="20"/>
          <w:szCs w:val="20"/>
        </w:rPr>
        <w:t xml:space="preserve">nieznaczny </w:t>
      </w:r>
      <w:r w:rsidR="00FB126C" w:rsidRPr="007E7931">
        <w:rPr>
          <w:rFonts w:ascii="Arial" w:hAnsi="Arial" w:cs="Arial"/>
          <w:sz w:val="20"/>
          <w:szCs w:val="20"/>
        </w:rPr>
        <w:t>spadek.</w:t>
      </w:r>
    </w:p>
    <w:p w14:paraId="58BCB9D1" w14:textId="77777777" w:rsidR="007A7FB6" w:rsidRPr="007E7931" w:rsidRDefault="007A7FB6" w:rsidP="00E72E0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315BE5" w14:textId="77777777" w:rsidR="00B44887" w:rsidRDefault="00B44887" w:rsidP="00E72E0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9F3949" w14:textId="77777777" w:rsidR="00B44887" w:rsidRDefault="00B44887" w:rsidP="00E72E0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3C7BBB" w14:textId="77777777" w:rsidR="00B44887" w:rsidRDefault="00B44887" w:rsidP="00E72E0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4637D8A" w14:textId="77777777" w:rsidR="00A817B3" w:rsidRPr="00B343D1" w:rsidRDefault="00A817B3" w:rsidP="00E72E0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7D3F158" w14:textId="5BDCCBA4" w:rsidR="00F60741" w:rsidRPr="00B343D1" w:rsidRDefault="00F60741" w:rsidP="00603D4F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9A6F19">
        <w:rPr>
          <w:rFonts w:ascii="Arial" w:hAnsi="Arial" w:cs="Arial"/>
          <w:b/>
          <w:sz w:val="20"/>
          <w:szCs w:val="20"/>
        </w:rPr>
        <w:t>sporządziła:</w:t>
      </w:r>
      <w:r w:rsidRPr="00B343D1">
        <w:rPr>
          <w:rFonts w:ascii="Arial" w:hAnsi="Arial" w:cs="Arial"/>
          <w:sz w:val="20"/>
          <w:szCs w:val="20"/>
        </w:rPr>
        <w:tab/>
      </w:r>
      <w:r w:rsidRPr="00B343D1">
        <w:rPr>
          <w:rFonts w:ascii="Arial" w:hAnsi="Arial" w:cs="Arial"/>
          <w:sz w:val="20"/>
          <w:szCs w:val="20"/>
        </w:rPr>
        <w:tab/>
      </w:r>
      <w:r w:rsidRPr="00B343D1">
        <w:rPr>
          <w:rFonts w:ascii="Arial" w:hAnsi="Arial" w:cs="Arial"/>
          <w:sz w:val="20"/>
          <w:szCs w:val="20"/>
        </w:rPr>
        <w:tab/>
      </w:r>
      <w:r w:rsidRPr="00B343D1">
        <w:rPr>
          <w:rFonts w:ascii="Arial" w:hAnsi="Arial" w:cs="Arial"/>
          <w:sz w:val="20"/>
          <w:szCs w:val="20"/>
        </w:rPr>
        <w:tab/>
      </w:r>
      <w:r w:rsidRPr="00B343D1">
        <w:rPr>
          <w:rFonts w:ascii="Arial" w:hAnsi="Arial" w:cs="Arial"/>
          <w:sz w:val="20"/>
          <w:szCs w:val="20"/>
        </w:rPr>
        <w:tab/>
      </w:r>
      <w:r w:rsidRPr="00B343D1">
        <w:rPr>
          <w:rFonts w:ascii="Arial" w:hAnsi="Arial" w:cs="Arial"/>
          <w:sz w:val="20"/>
          <w:szCs w:val="20"/>
        </w:rPr>
        <w:tab/>
      </w:r>
      <w:r w:rsidRPr="009A6F19">
        <w:rPr>
          <w:rFonts w:ascii="Arial" w:hAnsi="Arial" w:cs="Arial"/>
          <w:b/>
          <w:sz w:val="20"/>
          <w:szCs w:val="20"/>
        </w:rPr>
        <w:t xml:space="preserve">               zatwierdził:</w:t>
      </w:r>
    </w:p>
    <w:p w14:paraId="48DEB17B" w14:textId="77777777" w:rsidR="00F60741" w:rsidRPr="00B343D1" w:rsidRDefault="00F60741" w:rsidP="00603D4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24BA6D5" w14:textId="26F9EF2F" w:rsidR="00F60741" w:rsidRPr="00991CD0" w:rsidRDefault="001E0844" w:rsidP="00603D4F">
      <w:p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991CD0">
        <w:rPr>
          <w:rFonts w:ascii="Arial" w:hAnsi="Arial" w:cs="Arial"/>
          <w:i/>
          <w:sz w:val="20"/>
          <w:szCs w:val="20"/>
        </w:rPr>
        <w:t xml:space="preserve">mgr Kamila Świerklańska </w:t>
      </w:r>
      <w:r w:rsidR="00F60741" w:rsidRPr="00991CD0">
        <w:rPr>
          <w:rFonts w:ascii="Arial" w:hAnsi="Arial" w:cs="Arial"/>
          <w:i/>
          <w:sz w:val="20"/>
          <w:szCs w:val="20"/>
        </w:rPr>
        <w:tab/>
      </w:r>
      <w:r w:rsidR="00F60741" w:rsidRPr="00991CD0">
        <w:rPr>
          <w:rFonts w:ascii="Arial" w:hAnsi="Arial" w:cs="Arial"/>
          <w:i/>
          <w:sz w:val="20"/>
          <w:szCs w:val="20"/>
        </w:rPr>
        <w:tab/>
        <w:t xml:space="preserve">        </w:t>
      </w:r>
      <w:r w:rsidRPr="00991CD0">
        <w:rPr>
          <w:rFonts w:ascii="Arial" w:hAnsi="Arial" w:cs="Arial"/>
          <w:i/>
          <w:sz w:val="20"/>
          <w:szCs w:val="20"/>
        </w:rPr>
        <w:tab/>
      </w:r>
      <w:r w:rsidRPr="00991CD0">
        <w:rPr>
          <w:rFonts w:ascii="Arial" w:hAnsi="Arial" w:cs="Arial"/>
          <w:i/>
          <w:sz w:val="20"/>
          <w:szCs w:val="20"/>
        </w:rPr>
        <w:tab/>
      </w:r>
      <w:r w:rsidR="00693815">
        <w:rPr>
          <w:rFonts w:ascii="Arial" w:hAnsi="Arial" w:cs="Arial"/>
          <w:i/>
          <w:sz w:val="20"/>
          <w:szCs w:val="20"/>
        </w:rPr>
        <w:tab/>
        <w:t xml:space="preserve">         </w:t>
      </w:r>
      <w:r w:rsidR="00F60741" w:rsidRPr="00991CD0">
        <w:rPr>
          <w:rFonts w:ascii="Arial" w:hAnsi="Arial" w:cs="Arial"/>
          <w:i/>
          <w:sz w:val="20"/>
          <w:szCs w:val="20"/>
        </w:rPr>
        <w:t xml:space="preserve">dr hab. </w:t>
      </w:r>
      <w:r w:rsidR="00693815">
        <w:rPr>
          <w:rFonts w:ascii="Arial" w:hAnsi="Arial" w:cs="Arial"/>
          <w:i/>
          <w:sz w:val="20"/>
          <w:szCs w:val="20"/>
        </w:rPr>
        <w:t>Piotr Piela</w:t>
      </w:r>
    </w:p>
    <w:p w14:paraId="4B4C097A" w14:textId="77777777" w:rsidR="001E0844" w:rsidRPr="00991CD0" w:rsidRDefault="001E0844" w:rsidP="00603D4F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3F146DD4" w14:textId="77777777" w:rsidR="001E0844" w:rsidRDefault="001E0844" w:rsidP="00603D4F">
      <w:pPr>
        <w:spacing w:line="360" w:lineRule="auto"/>
        <w:rPr>
          <w:rFonts w:ascii="Arial" w:hAnsi="Arial" w:cs="Arial"/>
          <w:sz w:val="20"/>
          <w:szCs w:val="20"/>
        </w:rPr>
      </w:pPr>
    </w:p>
    <w:p w14:paraId="0DC6360F" w14:textId="2513DC95" w:rsidR="00F60741" w:rsidRDefault="00047963" w:rsidP="00217B5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Sekcje ds. programów i jakości kształcenia</w:t>
      </w:r>
      <w:r w:rsidR="00F60741">
        <w:rPr>
          <w:rFonts w:ascii="Arial" w:hAnsi="Arial" w:cs="Arial"/>
          <w:sz w:val="20"/>
          <w:szCs w:val="20"/>
        </w:rPr>
        <w:tab/>
      </w:r>
      <w:r w:rsidR="00F60741">
        <w:rPr>
          <w:rFonts w:ascii="Arial" w:hAnsi="Arial" w:cs="Arial"/>
          <w:sz w:val="20"/>
          <w:szCs w:val="20"/>
        </w:rPr>
        <w:tab/>
      </w:r>
      <w:r w:rsidR="00F60741">
        <w:rPr>
          <w:rFonts w:ascii="Arial" w:hAnsi="Arial" w:cs="Arial"/>
          <w:sz w:val="20"/>
          <w:szCs w:val="20"/>
        </w:rPr>
        <w:tab/>
      </w:r>
      <w:r w:rsidR="00F60741" w:rsidRPr="00B343D1">
        <w:rPr>
          <w:rFonts w:ascii="Arial" w:hAnsi="Arial" w:cs="Arial"/>
          <w:sz w:val="20"/>
          <w:szCs w:val="20"/>
        </w:rPr>
        <w:t>Prorektor ds. Kształcenia ZUT</w:t>
      </w:r>
    </w:p>
    <w:p w14:paraId="0814A157" w14:textId="77777777" w:rsidR="00F60741" w:rsidRPr="00B343D1" w:rsidRDefault="00F60741" w:rsidP="00217B5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343D1">
        <w:rPr>
          <w:rFonts w:ascii="Arial" w:hAnsi="Arial" w:cs="Arial"/>
          <w:sz w:val="20"/>
          <w:szCs w:val="20"/>
        </w:rPr>
        <w:t>Dział Kształcenia ZUT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17B53">
        <w:rPr>
          <w:rFonts w:ascii="Arial" w:hAnsi="Arial" w:cs="Arial"/>
          <w:sz w:val="20"/>
          <w:szCs w:val="20"/>
        </w:rPr>
        <w:t xml:space="preserve"> </w:t>
      </w:r>
    </w:p>
    <w:p w14:paraId="1A7E2973" w14:textId="77777777" w:rsidR="001E0844" w:rsidRDefault="001E0844" w:rsidP="003166EE">
      <w:pPr>
        <w:spacing w:line="36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</w:p>
    <w:p w14:paraId="7508E602" w14:textId="5E602A66" w:rsidR="003166EE" w:rsidRPr="00991CD0" w:rsidRDefault="001E0844" w:rsidP="003166EE">
      <w:pPr>
        <w:spacing w:line="360" w:lineRule="auto"/>
        <w:ind w:left="4956" w:firstLine="708"/>
        <w:rPr>
          <w:rFonts w:ascii="Arial" w:hAnsi="Arial" w:cs="Arial"/>
          <w:i/>
          <w:sz w:val="20"/>
          <w:szCs w:val="20"/>
        </w:rPr>
      </w:pPr>
      <w:r w:rsidRPr="00991CD0">
        <w:rPr>
          <w:rFonts w:ascii="Arial" w:hAnsi="Arial" w:cs="Arial"/>
          <w:i/>
          <w:sz w:val="20"/>
          <w:szCs w:val="20"/>
        </w:rPr>
        <w:t xml:space="preserve">     </w:t>
      </w:r>
      <w:r w:rsidR="00693815">
        <w:rPr>
          <w:rFonts w:ascii="Arial" w:hAnsi="Arial" w:cs="Arial"/>
          <w:i/>
          <w:sz w:val="20"/>
          <w:szCs w:val="20"/>
        </w:rPr>
        <w:t>d</w:t>
      </w:r>
      <w:r w:rsidRPr="00991CD0">
        <w:rPr>
          <w:rFonts w:ascii="Arial" w:hAnsi="Arial" w:cs="Arial"/>
          <w:i/>
          <w:sz w:val="20"/>
          <w:szCs w:val="20"/>
        </w:rPr>
        <w:t xml:space="preserve">r inż. </w:t>
      </w:r>
      <w:r w:rsidR="00693815">
        <w:rPr>
          <w:rFonts w:ascii="Arial" w:hAnsi="Arial" w:cs="Arial"/>
          <w:i/>
          <w:sz w:val="20"/>
          <w:szCs w:val="20"/>
        </w:rPr>
        <w:t>Aneta Wesołowska</w:t>
      </w:r>
    </w:p>
    <w:p w14:paraId="716CD4A2" w14:textId="77777777" w:rsidR="00D81E9F" w:rsidRDefault="00D81E9F" w:rsidP="003166EE">
      <w:pPr>
        <w:spacing w:line="360" w:lineRule="auto"/>
        <w:ind w:left="4956" w:firstLine="708"/>
        <w:rPr>
          <w:rFonts w:ascii="Arial" w:hAnsi="Arial" w:cs="Arial"/>
          <w:sz w:val="20"/>
          <w:szCs w:val="20"/>
        </w:rPr>
      </w:pPr>
    </w:p>
    <w:p w14:paraId="77263911" w14:textId="77777777" w:rsidR="00F60741" w:rsidRDefault="00F60741" w:rsidP="003166EE">
      <w:pPr>
        <w:spacing w:line="360" w:lineRule="auto"/>
        <w:ind w:left="4956" w:firstLine="708"/>
        <w:rPr>
          <w:rFonts w:ascii="Arial" w:hAnsi="Arial" w:cs="Arial"/>
          <w:sz w:val="20"/>
          <w:szCs w:val="20"/>
        </w:rPr>
      </w:pPr>
    </w:p>
    <w:p w14:paraId="106848E0" w14:textId="65E63CA4" w:rsidR="003166EE" w:rsidRPr="00B343D1" w:rsidRDefault="003166EE" w:rsidP="003166EE">
      <w:pPr>
        <w:spacing w:line="36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Pełnomocnik Rektora ds.</w:t>
      </w:r>
      <w:r w:rsidR="007E7931">
        <w:rPr>
          <w:rFonts w:ascii="Arial" w:hAnsi="Arial" w:cs="Arial"/>
          <w:sz w:val="20"/>
          <w:szCs w:val="20"/>
        </w:rPr>
        <w:t xml:space="preserve"> </w:t>
      </w:r>
      <w:r w:rsidR="00047963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akości kształcenia</w:t>
      </w:r>
    </w:p>
    <w:p w14:paraId="0BC06B0E" w14:textId="77777777" w:rsidR="00F60741" w:rsidRPr="00B343D1" w:rsidRDefault="00F60741" w:rsidP="00217B53">
      <w:pPr>
        <w:spacing w:line="360" w:lineRule="auto"/>
        <w:rPr>
          <w:rFonts w:ascii="Arial" w:hAnsi="Arial" w:cs="Arial"/>
          <w:sz w:val="20"/>
          <w:szCs w:val="20"/>
        </w:rPr>
      </w:pPr>
      <w:r w:rsidRPr="00B343D1">
        <w:rPr>
          <w:rFonts w:ascii="Arial" w:hAnsi="Arial" w:cs="Arial"/>
          <w:sz w:val="20"/>
          <w:szCs w:val="20"/>
        </w:rPr>
        <w:t xml:space="preserve">                 </w:t>
      </w:r>
    </w:p>
    <w:p w14:paraId="6FD7BBF8" w14:textId="77777777" w:rsidR="00F60741" w:rsidRDefault="00F60741" w:rsidP="00E72E08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425308AA" w14:textId="77777777" w:rsidR="007A7FB6" w:rsidRDefault="007A7FB6" w:rsidP="00E72E08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06802712" w14:textId="77777777" w:rsidR="007A7FB6" w:rsidRDefault="007A7FB6" w:rsidP="00E72E08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7D6791B0" w14:textId="77777777" w:rsidR="007A7FB6" w:rsidRPr="00E72E08" w:rsidRDefault="007A7FB6" w:rsidP="00E72E08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094CF6F7" w14:textId="77777777" w:rsidR="00F60741" w:rsidRDefault="00F60741" w:rsidP="00E72E08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E72E08">
        <w:rPr>
          <w:rFonts w:ascii="Arial" w:hAnsi="Arial" w:cs="Arial"/>
          <w:color w:val="FF0000"/>
          <w:sz w:val="20"/>
          <w:szCs w:val="20"/>
        </w:rPr>
        <w:tab/>
      </w:r>
    </w:p>
    <w:p w14:paraId="433EBEF5" w14:textId="77777777" w:rsidR="0065550C" w:rsidRPr="00E72E08" w:rsidRDefault="0065550C" w:rsidP="00E72E08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68AB161A" w14:textId="3DB4B977" w:rsidR="00F60741" w:rsidRDefault="001E0844" w:rsidP="00C50E24">
      <w:pPr>
        <w:spacing w:line="360" w:lineRule="auto"/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Szczecin, </w:t>
      </w:r>
      <w:r w:rsidR="0048183A">
        <w:rPr>
          <w:rFonts w:ascii="Arial" w:hAnsi="Arial" w:cs="Arial"/>
          <w:sz w:val="20"/>
          <w:szCs w:val="20"/>
        </w:rPr>
        <w:t>październik</w:t>
      </w:r>
      <w:r w:rsidR="00F60741" w:rsidRPr="00F74110">
        <w:rPr>
          <w:rFonts w:ascii="Arial" w:hAnsi="Arial" w:cs="Arial"/>
          <w:sz w:val="20"/>
          <w:szCs w:val="20"/>
        </w:rPr>
        <w:t xml:space="preserve"> </w:t>
      </w:r>
      <w:r w:rsidR="00F60741" w:rsidRPr="003526E8">
        <w:rPr>
          <w:rFonts w:ascii="Arial" w:hAnsi="Arial" w:cs="Arial"/>
          <w:sz w:val="20"/>
          <w:szCs w:val="20"/>
        </w:rPr>
        <w:t>20</w:t>
      </w:r>
      <w:r w:rsidR="00693815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</w:t>
      </w:r>
      <w:r w:rsidR="00F60741" w:rsidRPr="003526E8">
        <w:rPr>
          <w:rFonts w:ascii="Arial" w:hAnsi="Arial" w:cs="Arial"/>
          <w:sz w:val="20"/>
          <w:szCs w:val="20"/>
        </w:rPr>
        <w:t>r.</w:t>
      </w:r>
    </w:p>
    <w:sectPr w:rsidR="00F60741" w:rsidSect="00FD2BEB">
      <w:headerReference w:type="default" r:id="rId39"/>
      <w:footerReference w:type="even" r:id="rId40"/>
      <w:footerReference w:type="default" r:id="rId41"/>
      <w:pgSz w:w="11906" w:h="16838"/>
      <w:pgMar w:top="1417" w:right="566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55582" w14:textId="77777777" w:rsidR="00AE71AD" w:rsidRDefault="00AE71AD">
      <w:r>
        <w:separator/>
      </w:r>
    </w:p>
  </w:endnote>
  <w:endnote w:type="continuationSeparator" w:id="0">
    <w:p w14:paraId="2B0FE633" w14:textId="77777777" w:rsidR="00AE71AD" w:rsidRDefault="00AE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EAB4D" w14:textId="77777777" w:rsidR="00F60741" w:rsidRDefault="00F60741" w:rsidP="000952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2E9B8A" w14:textId="77777777" w:rsidR="00F60741" w:rsidRDefault="00F60741" w:rsidP="004C15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1521A" w14:textId="004B2608" w:rsidR="00F60741" w:rsidRDefault="00F60741" w:rsidP="000952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92DEE">
      <w:rPr>
        <w:rStyle w:val="Numerstrony"/>
        <w:noProof/>
      </w:rPr>
      <w:t>18</w:t>
    </w:r>
    <w:r>
      <w:rPr>
        <w:rStyle w:val="Numerstrony"/>
      </w:rPr>
      <w:fldChar w:fldCharType="end"/>
    </w:r>
  </w:p>
  <w:p w14:paraId="0317ACA8" w14:textId="77777777" w:rsidR="00F60741" w:rsidRDefault="00F60741" w:rsidP="004C15A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99619" w14:textId="77777777" w:rsidR="00AE71AD" w:rsidRDefault="00AE71AD">
      <w:r>
        <w:separator/>
      </w:r>
    </w:p>
  </w:footnote>
  <w:footnote w:type="continuationSeparator" w:id="0">
    <w:p w14:paraId="4CE3A8C0" w14:textId="77777777" w:rsidR="00AE71AD" w:rsidRDefault="00AE7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DE86" w14:textId="19472B8C" w:rsidR="00F60741" w:rsidRDefault="00503381">
    <w:pPr>
      <w:pStyle w:val="Nagwek"/>
    </w:pPr>
    <w:r>
      <w:rPr>
        <w:noProof/>
      </w:rPr>
      <w:drawing>
        <wp:inline distT="0" distB="0" distL="0" distR="0" wp14:anchorId="5F0952A0" wp14:editId="17830AEF">
          <wp:extent cx="5664200" cy="419100"/>
          <wp:effectExtent l="0" t="0" r="0" b="0"/>
          <wp:docPr id="27" name="Obraz 22" descr="logo 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 descr="logo 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66D2"/>
    <w:multiLevelType w:val="hybridMultilevel"/>
    <w:tmpl w:val="AB44CEC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3D24476"/>
    <w:multiLevelType w:val="hybridMultilevel"/>
    <w:tmpl w:val="3AB458EA"/>
    <w:lvl w:ilvl="0" w:tplc="6066C5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7742B"/>
    <w:multiLevelType w:val="hybridMultilevel"/>
    <w:tmpl w:val="5A1C79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EF64B6"/>
    <w:multiLevelType w:val="hybridMultilevel"/>
    <w:tmpl w:val="E618BC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CC909C5"/>
    <w:multiLevelType w:val="hybridMultilevel"/>
    <w:tmpl w:val="DED401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EA771A"/>
    <w:multiLevelType w:val="hybridMultilevel"/>
    <w:tmpl w:val="F4A4F7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1ED5124C"/>
    <w:multiLevelType w:val="hybridMultilevel"/>
    <w:tmpl w:val="9684D9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081011"/>
    <w:multiLevelType w:val="hybridMultilevel"/>
    <w:tmpl w:val="43406DA8"/>
    <w:lvl w:ilvl="0" w:tplc="A62ED5F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DE1676"/>
    <w:multiLevelType w:val="hybridMultilevel"/>
    <w:tmpl w:val="D0F86D7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299C71BB"/>
    <w:multiLevelType w:val="hybridMultilevel"/>
    <w:tmpl w:val="AD96D99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2A2D3F24"/>
    <w:multiLevelType w:val="hybridMultilevel"/>
    <w:tmpl w:val="06ECC5C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2B5F1B18"/>
    <w:multiLevelType w:val="hybridMultilevel"/>
    <w:tmpl w:val="0F3A6B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56875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32A48A0"/>
    <w:multiLevelType w:val="hybridMultilevel"/>
    <w:tmpl w:val="DE388D5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53326FFF"/>
    <w:multiLevelType w:val="hybridMultilevel"/>
    <w:tmpl w:val="42FC2B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46A2150"/>
    <w:multiLevelType w:val="hybridMultilevel"/>
    <w:tmpl w:val="6AD4E3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B63487"/>
    <w:multiLevelType w:val="hybridMultilevel"/>
    <w:tmpl w:val="9D4CF3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8F13949"/>
    <w:multiLevelType w:val="hybridMultilevel"/>
    <w:tmpl w:val="9C2CC0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361D3"/>
    <w:multiLevelType w:val="hybridMultilevel"/>
    <w:tmpl w:val="05B656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F9F02EE"/>
    <w:multiLevelType w:val="hybridMultilevel"/>
    <w:tmpl w:val="2C2E2A6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7EAF4327"/>
    <w:multiLevelType w:val="hybridMultilevel"/>
    <w:tmpl w:val="D388B0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19"/>
  </w:num>
  <w:num w:numId="5">
    <w:abstractNumId w:val="17"/>
  </w:num>
  <w:num w:numId="6">
    <w:abstractNumId w:val="13"/>
  </w:num>
  <w:num w:numId="7">
    <w:abstractNumId w:val="10"/>
  </w:num>
  <w:num w:numId="8">
    <w:abstractNumId w:val="5"/>
  </w:num>
  <w:num w:numId="9">
    <w:abstractNumId w:val="4"/>
  </w:num>
  <w:num w:numId="10">
    <w:abstractNumId w:val="3"/>
  </w:num>
  <w:num w:numId="11">
    <w:abstractNumId w:val="12"/>
  </w:num>
  <w:num w:numId="12">
    <w:abstractNumId w:val="9"/>
  </w:num>
  <w:num w:numId="13">
    <w:abstractNumId w:val="6"/>
  </w:num>
  <w:num w:numId="14">
    <w:abstractNumId w:val="14"/>
  </w:num>
  <w:num w:numId="15">
    <w:abstractNumId w:val="8"/>
  </w:num>
  <w:num w:numId="16">
    <w:abstractNumId w:val="18"/>
  </w:num>
  <w:num w:numId="17">
    <w:abstractNumId w:val="0"/>
  </w:num>
  <w:num w:numId="18">
    <w:abstractNumId w:val="1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5A3"/>
    <w:rsid w:val="00001D7B"/>
    <w:rsid w:val="00004991"/>
    <w:rsid w:val="00004FDB"/>
    <w:rsid w:val="000061BF"/>
    <w:rsid w:val="00006597"/>
    <w:rsid w:val="000066DD"/>
    <w:rsid w:val="00007152"/>
    <w:rsid w:val="00007178"/>
    <w:rsid w:val="0001014C"/>
    <w:rsid w:val="00010858"/>
    <w:rsid w:val="000111D4"/>
    <w:rsid w:val="000142DA"/>
    <w:rsid w:val="000159F6"/>
    <w:rsid w:val="00017A40"/>
    <w:rsid w:val="00017E20"/>
    <w:rsid w:val="0002179B"/>
    <w:rsid w:val="00021AD8"/>
    <w:rsid w:val="0002333F"/>
    <w:rsid w:val="00027D2A"/>
    <w:rsid w:val="00030020"/>
    <w:rsid w:val="00032AB2"/>
    <w:rsid w:val="0003467F"/>
    <w:rsid w:val="00036DC8"/>
    <w:rsid w:val="00037657"/>
    <w:rsid w:val="00040538"/>
    <w:rsid w:val="0004126B"/>
    <w:rsid w:val="0004293B"/>
    <w:rsid w:val="00042998"/>
    <w:rsid w:val="00043776"/>
    <w:rsid w:val="00044BDB"/>
    <w:rsid w:val="00046E65"/>
    <w:rsid w:val="00047963"/>
    <w:rsid w:val="00047C7E"/>
    <w:rsid w:val="00050511"/>
    <w:rsid w:val="00051315"/>
    <w:rsid w:val="000524B9"/>
    <w:rsid w:val="0005467A"/>
    <w:rsid w:val="00055818"/>
    <w:rsid w:val="0005749D"/>
    <w:rsid w:val="00061344"/>
    <w:rsid w:val="000617A8"/>
    <w:rsid w:val="00061802"/>
    <w:rsid w:val="00062C0C"/>
    <w:rsid w:val="00063C24"/>
    <w:rsid w:val="00064A99"/>
    <w:rsid w:val="00064E98"/>
    <w:rsid w:val="00067F6F"/>
    <w:rsid w:val="00070B5D"/>
    <w:rsid w:val="00070CBB"/>
    <w:rsid w:val="00071C52"/>
    <w:rsid w:val="00071CB5"/>
    <w:rsid w:val="000761CC"/>
    <w:rsid w:val="00076D13"/>
    <w:rsid w:val="0008040F"/>
    <w:rsid w:val="00080FDB"/>
    <w:rsid w:val="00081090"/>
    <w:rsid w:val="000849EA"/>
    <w:rsid w:val="00086B5C"/>
    <w:rsid w:val="00094122"/>
    <w:rsid w:val="00094477"/>
    <w:rsid w:val="00094700"/>
    <w:rsid w:val="000952DD"/>
    <w:rsid w:val="00095C81"/>
    <w:rsid w:val="000A18CE"/>
    <w:rsid w:val="000A1BFE"/>
    <w:rsid w:val="000A2C00"/>
    <w:rsid w:val="000A3EB4"/>
    <w:rsid w:val="000A42BD"/>
    <w:rsid w:val="000A4A90"/>
    <w:rsid w:val="000A4C53"/>
    <w:rsid w:val="000A5FF9"/>
    <w:rsid w:val="000A7A72"/>
    <w:rsid w:val="000B01BF"/>
    <w:rsid w:val="000B1864"/>
    <w:rsid w:val="000B27A6"/>
    <w:rsid w:val="000B3A23"/>
    <w:rsid w:val="000B3C99"/>
    <w:rsid w:val="000B5C6C"/>
    <w:rsid w:val="000B7BD5"/>
    <w:rsid w:val="000C2350"/>
    <w:rsid w:val="000C2ED2"/>
    <w:rsid w:val="000C482B"/>
    <w:rsid w:val="000C5398"/>
    <w:rsid w:val="000C7EC2"/>
    <w:rsid w:val="000D1010"/>
    <w:rsid w:val="000D19F3"/>
    <w:rsid w:val="000D1A73"/>
    <w:rsid w:val="000D57B1"/>
    <w:rsid w:val="000E488A"/>
    <w:rsid w:val="000E56CE"/>
    <w:rsid w:val="000E5FAC"/>
    <w:rsid w:val="000E7628"/>
    <w:rsid w:val="000F5294"/>
    <w:rsid w:val="000F569F"/>
    <w:rsid w:val="00100F16"/>
    <w:rsid w:val="00105321"/>
    <w:rsid w:val="00105C5D"/>
    <w:rsid w:val="0010605C"/>
    <w:rsid w:val="0011058C"/>
    <w:rsid w:val="001113BA"/>
    <w:rsid w:val="00111AF7"/>
    <w:rsid w:val="001126F2"/>
    <w:rsid w:val="001140E5"/>
    <w:rsid w:val="00120611"/>
    <w:rsid w:val="001253FA"/>
    <w:rsid w:val="00131D77"/>
    <w:rsid w:val="001323C1"/>
    <w:rsid w:val="00135700"/>
    <w:rsid w:val="00137BC8"/>
    <w:rsid w:val="001407FD"/>
    <w:rsid w:val="00141455"/>
    <w:rsid w:val="00141FE9"/>
    <w:rsid w:val="00144011"/>
    <w:rsid w:val="001513C9"/>
    <w:rsid w:val="00151D99"/>
    <w:rsid w:val="00153993"/>
    <w:rsid w:val="00154397"/>
    <w:rsid w:val="0015474D"/>
    <w:rsid w:val="00155502"/>
    <w:rsid w:val="001575B6"/>
    <w:rsid w:val="00160750"/>
    <w:rsid w:val="00162DBB"/>
    <w:rsid w:val="00163B78"/>
    <w:rsid w:val="00164DB0"/>
    <w:rsid w:val="00164DFB"/>
    <w:rsid w:val="001652DE"/>
    <w:rsid w:val="00165818"/>
    <w:rsid w:val="00170028"/>
    <w:rsid w:val="00175701"/>
    <w:rsid w:val="00175995"/>
    <w:rsid w:val="00183289"/>
    <w:rsid w:val="00184DDA"/>
    <w:rsid w:val="001862EB"/>
    <w:rsid w:val="00186E56"/>
    <w:rsid w:val="001930B3"/>
    <w:rsid w:val="001938C0"/>
    <w:rsid w:val="00193F44"/>
    <w:rsid w:val="00194CCC"/>
    <w:rsid w:val="00195183"/>
    <w:rsid w:val="001A1E65"/>
    <w:rsid w:val="001A4204"/>
    <w:rsid w:val="001A4310"/>
    <w:rsid w:val="001A4B47"/>
    <w:rsid w:val="001A537F"/>
    <w:rsid w:val="001A5447"/>
    <w:rsid w:val="001A7B41"/>
    <w:rsid w:val="001A7EC4"/>
    <w:rsid w:val="001B19DB"/>
    <w:rsid w:val="001B329F"/>
    <w:rsid w:val="001C2BA5"/>
    <w:rsid w:val="001C3E49"/>
    <w:rsid w:val="001C4030"/>
    <w:rsid w:val="001C4B1E"/>
    <w:rsid w:val="001C5AFA"/>
    <w:rsid w:val="001C7BC4"/>
    <w:rsid w:val="001D281D"/>
    <w:rsid w:val="001D28E2"/>
    <w:rsid w:val="001D4B84"/>
    <w:rsid w:val="001D5439"/>
    <w:rsid w:val="001D7CA5"/>
    <w:rsid w:val="001E03F4"/>
    <w:rsid w:val="001E0423"/>
    <w:rsid w:val="001E0844"/>
    <w:rsid w:val="001E14B3"/>
    <w:rsid w:val="001E28FA"/>
    <w:rsid w:val="001E4EE1"/>
    <w:rsid w:val="001E7454"/>
    <w:rsid w:val="001E78FB"/>
    <w:rsid w:val="0020069A"/>
    <w:rsid w:val="002020FE"/>
    <w:rsid w:val="00203685"/>
    <w:rsid w:val="002037C9"/>
    <w:rsid w:val="00205FE8"/>
    <w:rsid w:val="00210129"/>
    <w:rsid w:val="00211FCF"/>
    <w:rsid w:val="00214571"/>
    <w:rsid w:val="00215791"/>
    <w:rsid w:val="00217B53"/>
    <w:rsid w:val="00217BCE"/>
    <w:rsid w:val="00226E29"/>
    <w:rsid w:val="00231432"/>
    <w:rsid w:val="00231690"/>
    <w:rsid w:val="002328F7"/>
    <w:rsid w:val="002330A9"/>
    <w:rsid w:val="002346B4"/>
    <w:rsid w:val="00234A52"/>
    <w:rsid w:val="00235FC5"/>
    <w:rsid w:val="00240747"/>
    <w:rsid w:val="00241348"/>
    <w:rsid w:val="002418D6"/>
    <w:rsid w:val="00241BE3"/>
    <w:rsid w:val="00241F94"/>
    <w:rsid w:val="00242E8C"/>
    <w:rsid w:val="002447D5"/>
    <w:rsid w:val="00244A42"/>
    <w:rsid w:val="00244CD8"/>
    <w:rsid w:val="00244D9A"/>
    <w:rsid w:val="00245080"/>
    <w:rsid w:val="002460F2"/>
    <w:rsid w:val="00247912"/>
    <w:rsid w:val="00247E40"/>
    <w:rsid w:val="00250D1A"/>
    <w:rsid w:val="002512DB"/>
    <w:rsid w:val="002518B0"/>
    <w:rsid w:val="00251EF3"/>
    <w:rsid w:val="00252D06"/>
    <w:rsid w:val="002535D5"/>
    <w:rsid w:val="00254708"/>
    <w:rsid w:val="00260A0D"/>
    <w:rsid w:val="002613F4"/>
    <w:rsid w:val="002630BA"/>
    <w:rsid w:val="0026333E"/>
    <w:rsid w:val="00264FA9"/>
    <w:rsid w:val="00267C5C"/>
    <w:rsid w:val="00270C5E"/>
    <w:rsid w:val="00270D34"/>
    <w:rsid w:val="00271632"/>
    <w:rsid w:val="00272319"/>
    <w:rsid w:val="002750B2"/>
    <w:rsid w:val="00275F7E"/>
    <w:rsid w:val="00276DEC"/>
    <w:rsid w:val="00283996"/>
    <w:rsid w:val="00287245"/>
    <w:rsid w:val="00290E90"/>
    <w:rsid w:val="00291C98"/>
    <w:rsid w:val="0029285B"/>
    <w:rsid w:val="0029384D"/>
    <w:rsid w:val="002963DB"/>
    <w:rsid w:val="00297602"/>
    <w:rsid w:val="00297BFA"/>
    <w:rsid w:val="002B2C54"/>
    <w:rsid w:val="002C153A"/>
    <w:rsid w:val="002C26A6"/>
    <w:rsid w:val="002C45C3"/>
    <w:rsid w:val="002C6547"/>
    <w:rsid w:val="002C6F1D"/>
    <w:rsid w:val="002D1C7C"/>
    <w:rsid w:val="002D2D79"/>
    <w:rsid w:val="002D304B"/>
    <w:rsid w:val="002D3229"/>
    <w:rsid w:val="002D3311"/>
    <w:rsid w:val="002E0B11"/>
    <w:rsid w:val="002E11A1"/>
    <w:rsid w:val="002E1A44"/>
    <w:rsid w:val="002E473A"/>
    <w:rsid w:val="002E5114"/>
    <w:rsid w:val="002F3441"/>
    <w:rsid w:val="002F5407"/>
    <w:rsid w:val="002F5DC1"/>
    <w:rsid w:val="002F7880"/>
    <w:rsid w:val="00302F22"/>
    <w:rsid w:val="00303AF5"/>
    <w:rsid w:val="003043E2"/>
    <w:rsid w:val="00305E47"/>
    <w:rsid w:val="003061FB"/>
    <w:rsid w:val="00306F9F"/>
    <w:rsid w:val="00310DF7"/>
    <w:rsid w:val="0031457D"/>
    <w:rsid w:val="003153F5"/>
    <w:rsid w:val="0031637D"/>
    <w:rsid w:val="003166EE"/>
    <w:rsid w:val="003174EB"/>
    <w:rsid w:val="00320C6D"/>
    <w:rsid w:val="00322626"/>
    <w:rsid w:val="00323425"/>
    <w:rsid w:val="00327152"/>
    <w:rsid w:val="0032756C"/>
    <w:rsid w:val="0032797F"/>
    <w:rsid w:val="00331CEB"/>
    <w:rsid w:val="00332BD1"/>
    <w:rsid w:val="00332DB3"/>
    <w:rsid w:val="00333E3C"/>
    <w:rsid w:val="00333FF1"/>
    <w:rsid w:val="003352F6"/>
    <w:rsid w:val="00335D58"/>
    <w:rsid w:val="00336236"/>
    <w:rsid w:val="00336C02"/>
    <w:rsid w:val="00340CD5"/>
    <w:rsid w:val="00341298"/>
    <w:rsid w:val="00341B3C"/>
    <w:rsid w:val="00342ECA"/>
    <w:rsid w:val="0034384E"/>
    <w:rsid w:val="0035085C"/>
    <w:rsid w:val="003509D4"/>
    <w:rsid w:val="003526E8"/>
    <w:rsid w:val="00356908"/>
    <w:rsid w:val="00360CB3"/>
    <w:rsid w:val="0036169A"/>
    <w:rsid w:val="003628EC"/>
    <w:rsid w:val="0036611C"/>
    <w:rsid w:val="00366562"/>
    <w:rsid w:val="00367984"/>
    <w:rsid w:val="0037209F"/>
    <w:rsid w:val="00374880"/>
    <w:rsid w:val="003758E5"/>
    <w:rsid w:val="00376396"/>
    <w:rsid w:val="00377792"/>
    <w:rsid w:val="00377B47"/>
    <w:rsid w:val="00380361"/>
    <w:rsid w:val="00380F98"/>
    <w:rsid w:val="00381799"/>
    <w:rsid w:val="00385533"/>
    <w:rsid w:val="00385B33"/>
    <w:rsid w:val="00386A0C"/>
    <w:rsid w:val="003902DF"/>
    <w:rsid w:val="00390560"/>
    <w:rsid w:val="00390FED"/>
    <w:rsid w:val="00396A56"/>
    <w:rsid w:val="00397745"/>
    <w:rsid w:val="00397C62"/>
    <w:rsid w:val="003A044F"/>
    <w:rsid w:val="003A0FE0"/>
    <w:rsid w:val="003A233F"/>
    <w:rsid w:val="003A266C"/>
    <w:rsid w:val="003A2877"/>
    <w:rsid w:val="003A3BF9"/>
    <w:rsid w:val="003A3C4B"/>
    <w:rsid w:val="003A74FE"/>
    <w:rsid w:val="003B46C2"/>
    <w:rsid w:val="003B4C18"/>
    <w:rsid w:val="003B5E40"/>
    <w:rsid w:val="003B74DD"/>
    <w:rsid w:val="003C081C"/>
    <w:rsid w:val="003C2327"/>
    <w:rsid w:val="003C2E8B"/>
    <w:rsid w:val="003C4D8F"/>
    <w:rsid w:val="003C6218"/>
    <w:rsid w:val="003C6F23"/>
    <w:rsid w:val="003D1F6B"/>
    <w:rsid w:val="003D458E"/>
    <w:rsid w:val="003D4996"/>
    <w:rsid w:val="003D54F2"/>
    <w:rsid w:val="003D6C51"/>
    <w:rsid w:val="003E0055"/>
    <w:rsid w:val="003E1E6C"/>
    <w:rsid w:val="003E3B6F"/>
    <w:rsid w:val="003E5B92"/>
    <w:rsid w:val="003F0F3A"/>
    <w:rsid w:val="003F2BAF"/>
    <w:rsid w:val="003F5C92"/>
    <w:rsid w:val="004030E1"/>
    <w:rsid w:val="00404E85"/>
    <w:rsid w:val="004070BB"/>
    <w:rsid w:val="00410570"/>
    <w:rsid w:val="0041250B"/>
    <w:rsid w:val="0041380F"/>
    <w:rsid w:val="00413A36"/>
    <w:rsid w:val="0041447E"/>
    <w:rsid w:val="00414523"/>
    <w:rsid w:val="00415B1A"/>
    <w:rsid w:val="00416899"/>
    <w:rsid w:val="00422B4A"/>
    <w:rsid w:val="004254A8"/>
    <w:rsid w:val="00426F9D"/>
    <w:rsid w:val="0043209F"/>
    <w:rsid w:val="00433E94"/>
    <w:rsid w:val="00434843"/>
    <w:rsid w:val="004357B2"/>
    <w:rsid w:val="00435830"/>
    <w:rsid w:val="0044400D"/>
    <w:rsid w:val="004447AF"/>
    <w:rsid w:val="00445CCA"/>
    <w:rsid w:val="00447405"/>
    <w:rsid w:val="0044749E"/>
    <w:rsid w:val="004502F6"/>
    <w:rsid w:val="00450702"/>
    <w:rsid w:val="00453E9F"/>
    <w:rsid w:val="0045695F"/>
    <w:rsid w:val="00462B2D"/>
    <w:rsid w:val="0046506D"/>
    <w:rsid w:val="004726CE"/>
    <w:rsid w:val="004777C1"/>
    <w:rsid w:val="0048183A"/>
    <w:rsid w:val="004822C4"/>
    <w:rsid w:val="004824AA"/>
    <w:rsid w:val="00482D3A"/>
    <w:rsid w:val="00483099"/>
    <w:rsid w:val="00485E63"/>
    <w:rsid w:val="00487145"/>
    <w:rsid w:val="00487749"/>
    <w:rsid w:val="0049193B"/>
    <w:rsid w:val="00491E81"/>
    <w:rsid w:val="00493A19"/>
    <w:rsid w:val="00494BDF"/>
    <w:rsid w:val="004970BF"/>
    <w:rsid w:val="004A1F82"/>
    <w:rsid w:val="004A449A"/>
    <w:rsid w:val="004A5237"/>
    <w:rsid w:val="004A590B"/>
    <w:rsid w:val="004A6192"/>
    <w:rsid w:val="004A713C"/>
    <w:rsid w:val="004B040D"/>
    <w:rsid w:val="004B1497"/>
    <w:rsid w:val="004B1A2E"/>
    <w:rsid w:val="004B1A4E"/>
    <w:rsid w:val="004B2603"/>
    <w:rsid w:val="004B3A73"/>
    <w:rsid w:val="004B406B"/>
    <w:rsid w:val="004B65D1"/>
    <w:rsid w:val="004B681F"/>
    <w:rsid w:val="004B6AC0"/>
    <w:rsid w:val="004B7007"/>
    <w:rsid w:val="004C021E"/>
    <w:rsid w:val="004C15A3"/>
    <w:rsid w:val="004C175C"/>
    <w:rsid w:val="004C261E"/>
    <w:rsid w:val="004C2C7A"/>
    <w:rsid w:val="004C68B0"/>
    <w:rsid w:val="004D17C2"/>
    <w:rsid w:val="004D19BD"/>
    <w:rsid w:val="004D42BC"/>
    <w:rsid w:val="004D5232"/>
    <w:rsid w:val="004E0824"/>
    <w:rsid w:val="004E1170"/>
    <w:rsid w:val="004E1A22"/>
    <w:rsid w:val="004E1BDD"/>
    <w:rsid w:val="004E283E"/>
    <w:rsid w:val="004E3AB3"/>
    <w:rsid w:val="004E445F"/>
    <w:rsid w:val="004E635F"/>
    <w:rsid w:val="004E67FF"/>
    <w:rsid w:val="004F1983"/>
    <w:rsid w:val="004F1A40"/>
    <w:rsid w:val="004F21F1"/>
    <w:rsid w:val="004F2D30"/>
    <w:rsid w:val="004F41CC"/>
    <w:rsid w:val="004F749F"/>
    <w:rsid w:val="0050031A"/>
    <w:rsid w:val="005003B1"/>
    <w:rsid w:val="005005D7"/>
    <w:rsid w:val="00503381"/>
    <w:rsid w:val="00503584"/>
    <w:rsid w:val="00503902"/>
    <w:rsid w:val="005049F5"/>
    <w:rsid w:val="00504B4F"/>
    <w:rsid w:val="00505EBE"/>
    <w:rsid w:val="00506600"/>
    <w:rsid w:val="005079E1"/>
    <w:rsid w:val="0051163B"/>
    <w:rsid w:val="00514A97"/>
    <w:rsid w:val="0053033E"/>
    <w:rsid w:val="00530F6D"/>
    <w:rsid w:val="005316E6"/>
    <w:rsid w:val="00531C4A"/>
    <w:rsid w:val="00531EF4"/>
    <w:rsid w:val="005326CE"/>
    <w:rsid w:val="005347ED"/>
    <w:rsid w:val="005363F1"/>
    <w:rsid w:val="0053715F"/>
    <w:rsid w:val="00537A33"/>
    <w:rsid w:val="00540F44"/>
    <w:rsid w:val="005420BE"/>
    <w:rsid w:val="005421BB"/>
    <w:rsid w:val="00542DC7"/>
    <w:rsid w:val="0054327D"/>
    <w:rsid w:val="00545C81"/>
    <w:rsid w:val="00546951"/>
    <w:rsid w:val="005508EC"/>
    <w:rsid w:val="0055135A"/>
    <w:rsid w:val="00552592"/>
    <w:rsid w:val="0055315E"/>
    <w:rsid w:val="005536BB"/>
    <w:rsid w:val="005536EF"/>
    <w:rsid w:val="005616F1"/>
    <w:rsid w:val="00562C07"/>
    <w:rsid w:val="00564D1D"/>
    <w:rsid w:val="005663D0"/>
    <w:rsid w:val="005676CA"/>
    <w:rsid w:val="005705A2"/>
    <w:rsid w:val="005709AD"/>
    <w:rsid w:val="00571966"/>
    <w:rsid w:val="00571E14"/>
    <w:rsid w:val="0057586E"/>
    <w:rsid w:val="00577F9D"/>
    <w:rsid w:val="005811C6"/>
    <w:rsid w:val="005824F7"/>
    <w:rsid w:val="00583CB5"/>
    <w:rsid w:val="00584139"/>
    <w:rsid w:val="005905F5"/>
    <w:rsid w:val="00593BC4"/>
    <w:rsid w:val="00593C78"/>
    <w:rsid w:val="005947CC"/>
    <w:rsid w:val="00594CA3"/>
    <w:rsid w:val="00595EAE"/>
    <w:rsid w:val="005A4F46"/>
    <w:rsid w:val="005A5273"/>
    <w:rsid w:val="005A6A33"/>
    <w:rsid w:val="005A6F09"/>
    <w:rsid w:val="005B2F5A"/>
    <w:rsid w:val="005C1FDC"/>
    <w:rsid w:val="005C2483"/>
    <w:rsid w:val="005C2DAD"/>
    <w:rsid w:val="005C3DF7"/>
    <w:rsid w:val="005C4313"/>
    <w:rsid w:val="005C4A4D"/>
    <w:rsid w:val="005C4CF1"/>
    <w:rsid w:val="005C7D47"/>
    <w:rsid w:val="005D2552"/>
    <w:rsid w:val="005D4827"/>
    <w:rsid w:val="005D7186"/>
    <w:rsid w:val="005E53CE"/>
    <w:rsid w:val="005F0B55"/>
    <w:rsid w:val="005F27E1"/>
    <w:rsid w:val="005F2813"/>
    <w:rsid w:val="005F5606"/>
    <w:rsid w:val="005F5749"/>
    <w:rsid w:val="005F678B"/>
    <w:rsid w:val="005F70EF"/>
    <w:rsid w:val="00601199"/>
    <w:rsid w:val="00601DB3"/>
    <w:rsid w:val="0060316B"/>
    <w:rsid w:val="00603D4F"/>
    <w:rsid w:val="00606F72"/>
    <w:rsid w:val="00607793"/>
    <w:rsid w:val="00607AA4"/>
    <w:rsid w:val="006116DD"/>
    <w:rsid w:val="00612D7F"/>
    <w:rsid w:val="006203CF"/>
    <w:rsid w:val="00621759"/>
    <w:rsid w:val="00622974"/>
    <w:rsid w:val="006235F3"/>
    <w:rsid w:val="0062391D"/>
    <w:rsid w:val="00623E16"/>
    <w:rsid w:val="00624DF4"/>
    <w:rsid w:val="00624FBE"/>
    <w:rsid w:val="00627207"/>
    <w:rsid w:val="006325C6"/>
    <w:rsid w:val="00634A6B"/>
    <w:rsid w:val="00635794"/>
    <w:rsid w:val="00636551"/>
    <w:rsid w:val="00640572"/>
    <w:rsid w:val="00640E86"/>
    <w:rsid w:val="00640F18"/>
    <w:rsid w:val="00642252"/>
    <w:rsid w:val="00644112"/>
    <w:rsid w:val="00644F90"/>
    <w:rsid w:val="00645A13"/>
    <w:rsid w:val="00645E58"/>
    <w:rsid w:val="0065010C"/>
    <w:rsid w:val="006501DB"/>
    <w:rsid w:val="00653C84"/>
    <w:rsid w:val="00655461"/>
    <w:rsid w:val="0065550C"/>
    <w:rsid w:val="00655E7C"/>
    <w:rsid w:val="00663E23"/>
    <w:rsid w:val="00667302"/>
    <w:rsid w:val="00670AC4"/>
    <w:rsid w:val="00671863"/>
    <w:rsid w:val="00674A19"/>
    <w:rsid w:val="006752FC"/>
    <w:rsid w:val="00675936"/>
    <w:rsid w:val="00676A91"/>
    <w:rsid w:val="00676E2F"/>
    <w:rsid w:val="00682F54"/>
    <w:rsid w:val="006833B5"/>
    <w:rsid w:val="006843DE"/>
    <w:rsid w:val="00684953"/>
    <w:rsid w:val="0068536E"/>
    <w:rsid w:val="00685D98"/>
    <w:rsid w:val="00687E8A"/>
    <w:rsid w:val="00690076"/>
    <w:rsid w:val="00691FE1"/>
    <w:rsid w:val="00692614"/>
    <w:rsid w:val="00693255"/>
    <w:rsid w:val="00693815"/>
    <w:rsid w:val="0069716F"/>
    <w:rsid w:val="00697DF2"/>
    <w:rsid w:val="006A497C"/>
    <w:rsid w:val="006A55F3"/>
    <w:rsid w:val="006A5E97"/>
    <w:rsid w:val="006A730F"/>
    <w:rsid w:val="006A76BB"/>
    <w:rsid w:val="006B04D0"/>
    <w:rsid w:val="006B112E"/>
    <w:rsid w:val="006B20AE"/>
    <w:rsid w:val="006B2F10"/>
    <w:rsid w:val="006C033C"/>
    <w:rsid w:val="006C25E2"/>
    <w:rsid w:val="006C3E72"/>
    <w:rsid w:val="006C57E5"/>
    <w:rsid w:val="006C5924"/>
    <w:rsid w:val="006C7ADE"/>
    <w:rsid w:val="006C7F7F"/>
    <w:rsid w:val="006D3932"/>
    <w:rsid w:val="006D4702"/>
    <w:rsid w:val="006D678B"/>
    <w:rsid w:val="006E0926"/>
    <w:rsid w:val="006E0DB9"/>
    <w:rsid w:val="006E4BAC"/>
    <w:rsid w:val="006E5468"/>
    <w:rsid w:val="006E7851"/>
    <w:rsid w:val="006F0617"/>
    <w:rsid w:val="006F10F8"/>
    <w:rsid w:val="006F12B1"/>
    <w:rsid w:val="006F200C"/>
    <w:rsid w:val="006F3ADD"/>
    <w:rsid w:val="006F3CA0"/>
    <w:rsid w:val="006F3FC7"/>
    <w:rsid w:val="006F4291"/>
    <w:rsid w:val="006F55A2"/>
    <w:rsid w:val="006F672A"/>
    <w:rsid w:val="00700784"/>
    <w:rsid w:val="00701CB5"/>
    <w:rsid w:val="00705C4F"/>
    <w:rsid w:val="00707207"/>
    <w:rsid w:val="00707685"/>
    <w:rsid w:val="00710133"/>
    <w:rsid w:val="007111F0"/>
    <w:rsid w:val="00715B82"/>
    <w:rsid w:val="00717D86"/>
    <w:rsid w:val="00717DC1"/>
    <w:rsid w:val="00720586"/>
    <w:rsid w:val="00723DC1"/>
    <w:rsid w:val="00724631"/>
    <w:rsid w:val="00724884"/>
    <w:rsid w:val="00724A0D"/>
    <w:rsid w:val="00725162"/>
    <w:rsid w:val="00725F99"/>
    <w:rsid w:val="00730C5B"/>
    <w:rsid w:val="00732090"/>
    <w:rsid w:val="00732648"/>
    <w:rsid w:val="007345E6"/>
    <w:rsid w:val="00734F3C"/>
    <w:rsid w:val="0073527D"/>
    <w:rsid w:val="00735DB5"/>
    <w:rsid w:val="00736032"/>
    <w:rsid w:val="00736C7B"/>
    <w:rsid w:val="00736FD4"/>
    <w:rsid w:val="00741C73"/>
    <w:rsid w:val="00742545"/>
    <w:rsid w:val="00745458"/>
    <w:rsid w:val="007461AF"/>
    <w:rsid w:val="00746C1E"/>
    <w:rsid w:val="00750942"/>
    <w:rsid w:val="007511A4"/>
    <w:rsid w:val="007513C5"/>
    <w:rsid w:val="00753335"/>
    <w:rsid w:val="00753A81"/>
    <w:rsid w:val="007540A8"/>
    <w:rsid w:val="00754224"/>
    <w:rsid w:val="00754955"/>
    <w:rsid w:val="00755530"/>
    <w:rsid w:val="00755E42"/>
    <w:rsid w:val="007561AE"/>
    <w:rsid w:val="00761574"/>
    <w:rsid w:val="00761C31"/>
    <w:rsid w:val="0076279C"/>
    <w:rsid w:val="007628C4"/>
    <w:rsid w:val="00764E57"/>
    <w:rsid w:val="00764F91"/>
    <w:rsid w:val="00765F10"/>
    <w:rsid w:val="0077117E"/>
    <w:rsid w:val="00774180"/>
    <w:rsid w:val="00774E0E"/>
    <w:rsid w:val="00775F9F"/>
    <w:rsid w:val="00777FD3"/>
    <w:rsid w:val="0078034E"/>
    <w:rsid w:val="00780728"/>
    <w:rsid w:val="007811D2"/>
    <w:rsid w:val="00782E62"/>
    <w:rsid w:val="007835AB"/>
    <w:rsid w:val="00784039"/>
    <w:rsid w:val="00784B6E"/>
    <w:rsid w:val="00786773"/>
    <w:rsid w:val="00787392"/>
    <w:rsid w:val="007912FB"/>
    <w:rsid w:val="007915B2"/>
    <w:rsid w:val="00791BCD"/>
    <w:rsid w:val="0079673D"/>
    <w:rsid w:val="0079726C"/>
    <w:rsid w:val="00797D02"/>
    <w:rsid w:val="007A4BEE"/>
    <w:rsid w:val="007A7FB6"/>
    <w:rsid w:val="007B4484"/>
    <w:rsid w:val="007B5A4E"/>
    <w:rsid w:val="007B5CDE"/>
    <w:rsid w:val="007B629D"/>
    <w:rsid w:val="007C177A"/>
    <w:rsid w:val="007C4089"/>
    <w:rsid w:val="007C4980"/>
    <w:rsid w:val="007C51A4"/>
    <w:rsid w:val="007C6BE0"/>
    <w:rsid w:val="007D2C1D"/>
    <w:rsid w:val="007D2D4C"/>
    <w:rsid w:val="007D3E27"/>
    <w:rsid w:val="007D4EAF"/>
    <w:rsid w:val="007D57F9"/>
    <w:rsid w:val="007D66A4"/>
    <w:rsid w:val="007D728C"/>
    <w:rsid w:val="007D789D"/>
    <w:rsid w:val="007E02AD"/>
    <w:rsid w:val="007E02D0"/>
    <w:rsid w:val="007E1933"/>
    <w:rsid w:val="007E1A28"/>
    <w:rsid w:val="007E2BFC"/>
    <w:rsid w:val="007E484D"/>
    <w:rsid w:val="007E5E34"/>
    <w:rsid w:val="007E6C91"/>
    <w:rsid w:val="007E7931"/>
    <w:rsid w:val="007E7A70"/>
    <w:rsid w:val="007E7D88"/>
    <w:rsid w:val="007F0AD6"/>
    <w:rsid w:val="007F7F22"/>
    <w:rsid w:val="00802688"/>
    <w:rsid w:val="0080495B"/>
    <w:rsid w:val="00807603"/>
    <w:rsid w:val="0081023B"/>
    <w:rsid w:val="008102E8"/>
    <w:rsid w:val="00811307"/>
    <w:rsid w:val="00812949"/>
    <w:rsid w:val="00814AE8"/>
    <w:rsid w:val="0081529D"/>
    <w:rsid w:val="0081795F"/>
    <w:rsid w:val="00821921"/>
    <w:rsid w:val="00825F65"/>
    <w:rsid w:val="008268B0"/>
    <w:rsid w:val="00827068"/>
    <w:rsid w:val="0083093E"/>
    <w:rsid w:val="00830DF1"/>
    <w:rsid w:val="008365F2"/>
    <w:rsid w:val="00837435"/>
    <w:rsid w:val="008377F9"/>
    <w:rsid w:val="00842B42"/>
    <w:rsid w:val="0084388D"/>
    <w:rsid w:val="0084570D"/>
    <w:rsid w:val="00845FBD"/>
    <w:rsid w:val="00846BBF"/>
    <w:rsid w:val="008515F8"/>
    <w:rsid w:val="00852021"/>
    <w:rsid w:val="008526EF"/>
    <w:rsid w:val="008541E3"/>
    <w:rsid w:val="00856C4B"/>
    <w:rsid w:val="00863869"/>
    <w:rsid w:val="008641F6"/>
    <w:rsid w:val="00865504"/>
    <w:rsid w:val="0086596E"/>
    <w:rsid w:val="00865C52"/>
    <w:rsid w:val="00867304"/>
    <w:rsid w:val="008705F2"/>
    <w:rsid w:val="00871501"/>
    <w:rsid w:val="00872E1F"/>
    <w:rsid w:val="00873D49"/>
    <w:rsid w:val="00874098"/>
    <w:rsid w:val="0087514D"/>
    <w:rsid w:val="008753D0"/>
    <w:rsid w:val="00877047"/>
    <w:rsid w:val="00880ACC"/>
    <w:rsid w:val="00884A8B"/>
    <w:rsid w:val="00885403"/>
    <w:rsid w:val="00886223"/>
    <w:rsid w:val="0089089E"/>
    <w:rsid w:val="00891FC2"/>
    <w:rsid w:val="00892D89"/>
    <w:rsid w:val="00892DEE"/>
    <w:rsid w:val="008930E7"/>
    <w:rsid w:val="008975EF"/>
    <w:rsid w:val="0089771D"/>
    <w:rsid w:val="00897801"/>
    <w:rsid w:val="00897929"/>
    <w:rsid w:val="008A1243"/>
    <w:rsid w:val="008A2174"/>
    <w:rsid w:val="008A297E"/>
    <w:rsid w:val="008A5A4A"/>
    <w:rsid w:val="008A5B2C"/>
    <w:rsid w:val="008B04C9"/>
    <w:rsid w:val="008B11AD"/>
    <w:rsid w:val="008B126F"/>
    <w:rsid w:val="008B20A8"/>
    <w:rsid w:val="008B27D4"/>
    <w:rsid w:val="008B47D4"/>
    <w:rsid w:val="008B5879"/>
    <w:rsid w:val="008C25B8"/>
    <w:rsid w:val="008C3F1B"/>
    <w:rsid w:val="008C3F8A"/>
    <w:rsid w:val="008C634A"/>
    <w:rsid w:val="008C7CAB"/>
    <w:rsid w:val="008D00CB"/>
    <w:rsid w:val="008D2071"/>
    <w:rsid w:val="008D28C8"/>
    <w:rsid w:val="008D51A0"/>
    <w:rsid w:val="008D5CF8"/>
    <w:rsid w:val="008D5ED2"/>
    <w:rsid w:val="008D7AE8"/>
    <w:rsid w:val="008E0B9D"/>
    <w:rsid w:val="008E0E95"/>
    <w:rsid w:val="008E221E"/>
    <w:rsid w:val="008E308F"/>
    <w:rsid w:val="008E3F79"/>
    <w:rsid w:val="008E4347"/>
    <w:rsid w:val="008E44FA"/>
    <w:rsid w:val="008F1134"/>
    <w:rsid w:val="008F3BEA"/>
    <w:rsid w:val="008F41CD"/>
    <w:rsid w:val="008F641A"/>
    <w:rsid w:val="0090137A"/>
    <w:rsid w:val="00901828"/>
    <w:rsid w:val="00910266"/>
    <w:rsid w:val="0091269C"/>
    <w:rsid w:val="009130B8"/>
    <w:rsid w:val="00913BF0"/>
    <w:rsid w:val="00914485"/>
    <w:rsid w:val="0091499E"/>
    <w:rsid w:val="00917505"/>
    <w:rsid w:val="0091780B"/>
    <w:rsid w:val="00920CF0"/>
    <w:rsid w:val="009225DB"/>
    <w:rsid w:val="009240EA"/>
    <w:rsid w:val="0092445E"/>
    <w:rsid w:val="0092471C"/>
    <w:rsid w:val="00924984"/>
    <w:rsid w:val="00924FA0"/>
    <w:rsid w:val="009251C6"/>
    <w:rsid w:val="00925419"/>
    <w:rsid w:val="00925D66"/>
    <w:rsid w:val="00926684"/>
    <w:rsid w:val="00927652"/>
    <w:rsid w:val="00930AF0"/>
    <w:rsid w:val="00932FDD"/>
    <w:rsid w:val="00933E04"/>
    <w:rsid w:val="00934D97"/>
    <w:rsid w:val="00940637"/>
    <w:rsid w:val="00940F70"/>
    <w:rsid w:val="00944CA0"/>
    <w:rsid w:val="00947BEC"/>
    <w:rsid w:val="00947D25"/>
    <w:rsid w:val="00951100"/>
    <w:rsid w:val="00951E79"/>
    <w:rsid w:val="009524A2"/>
    <w:rsid w:val="00954329"/>
    <w:rsid w:val="00954C42"/>
    <w:rsid w:val="00955A19"/>
    <w:rsid w:val="009578C3"/>
    <w:rsid w:val="009623A6"/>
    <w:rsid w:val="00962C7E"/>
    <w:rsid w:val="00964600"/>
    <w:rsid w:val="009676D1"/>
    <w:rsid w:val="009678DD"/>
    <w:rsid w:val="009714E4"/>
    <w:rsid w:val="00971D68"/>
    <w:rsid w:val="009734BB"/>
    <w:rsid w:val="00974008"/>
    <w:rsid w:val="009751B0"/>
    <w:rsid w:val="0097533A"/>
    <w:rsid w:val="0097737C"/>
    <w:rsid w:val="0098334B"/>
    <w:rsid w:val="009846B7"/>
    <w:rsid w:val="00985337"/>
    <w:rsid w:val="009855C8"/>
    <w:rsid w:val="009872FC"/>
    <w:rsid w:val="009879E8"/>
    <w:rsid w:val="00990660"/>
    <w:rsid w:val="00991CD0"/>
    <w:rsid w:val="00992D7E"/>
    <w:rsid w:val="0099431A"/>
    <w:rsid w:val="009951AE"/>
    <w:rsid w:val="00995D52"/>
    <w:rsid w:val="00996A54"/>
    <w:rsid w:val="00997706"/>
    <w:rsid w:val="009A0BA1"/>
    <w:rsid w:val="009A2E51"/>
    <w:rsid w:val="009A407D"/>
    <w:rsid w:val="009A5340"/>
    <w:rsid w:val="009A55CC"/>
    <w:rsid w:val="009A6F19"/>
    <w:rsid w:val="009A72A9"/>
    <w:rsid w:val="009B118D"/>
    <w:rsid w:val="009B1883"/>
    <w:rsid w:val="009B3E1B"/>
    <w:rsid w:val="009B51E4"/>
    <w:rsid w:val="009C1F62"/>
    <w:rsid w:val="009C3969"/>
    <w:rsid w:val="009C51A2"/>
    <w:rsid w:val="009C611C"/>
    <w:rsid w:val="009C7633"/>
    <w:rsid w:val="009D00F1"/>
    <w:rsid w:val="009D0E37"/>
    <w:rsid w:val="009D0E6F"/>
    <w:rsid w:val="009D3711"/>
    <w:rsid w:val="009D46F2"/>
    <w:rsid w:val="009D5BAE"/>
    <w:rsid w:val="009D641A"/>
    <w:rsid w:val="009D7D8E"/>
    <w:rsid w:val="009E045B"/>
    <w:rsid w:val="009E2437"/>
    <w:rsid w:val="009E3277"/>
    <w:rsid w:val="009E341B"/>
    <w:rsid w:val="009E413D"/>
    <w:rsid w:val="009E5521"/>
    <w:rsid w:val="009E6069"/>
    <w:rsid w:val="009E6145"/>
    <w:rsid w:val="009F0773"/>
    <w:rsid w:val="009F2AB9"/>
    <w:rsid w:val="009F4FD5"/>
    <w:rsid w:val="009F51A3"/>
    <w:rsid w:val="009F595A"/>
    <w:rsid w:val="009F674A"/>
    <w:rsid w:val="009F7D87"/>
    <w:rsid w:val="00A00AEF"/>
    <w:rsid w:val="00A01456"/>
    <w:rsid w:val="00A04303"/>
    <w:rsid w:val="00A1171F"/>
    <w:rsid w:val="00A15175"/>
    <w:rsid w:val="00A156BD"/>
    <w:rsid w:val="00A1626F"/>
    <w:rsid w:val="00A16EF5"/>
    <w:rsid w:val="00A20FD0"/>
    <w:rsid w:val="00A250B7"/>
    <w:rsid w:val="00A277D1"/>
    <w:rsid w:val="00A32BE2"/>
    <w:rsid w:val="00A35899"/>
    <w:rsid w:val="00A35DAD"/>
    <w:rsid w:val="00A362F7"/>
    <w:rsid w:val="00A37D4C"/>
    <w:rsid w:val="00A42DC0"/>
    <w:rsid w:val="00A437CC"/>
    <w:rsid w:val="00A45A84"/>
    <w:rsid w:val="00A46025"/>
    <w:rsid w:val="00A51775"/>
    <w:rsid w:val="00A52504"/>
    <w:rsid w:val="00A54A90"/>
    <w:rsid w:val="00A54B92"/>
    <w:rsid w:val="00A55088"/>
    <w:rsid w:val="00A5536B"/>
    <w:rsid w:val="00A577E0"/>
    <w:rsid w:val="00A6269A"/>
    <w:rsid w:val="00A63E60"/>
    <w:rsid w:val="00A63EF3"/>
    <w:rsid w:val="00A643CD"/>
    <w:rsid w:val="00A65C56"/>
    <w:rsid w:val="00A66995"/>
    <w:rsid w:val="00A66E5C"/>
    <w:rsid w:val="00A67C62"/>
    <w:rsid w:val="00A71B82"/>
    <w:rsid w:val="00A72CF7"/>
    <w:rsid w:val="00A75049"/>
    <w:rsid w:val="00A750FF"/>
    <w:rsid w:val="00A751FD"/>
    <w:rsid w:val="00A75819"/>
    <w:rsid w:val="00A76646"/>
    <w:rsid w:val="00A769E6"/>
    <w:rsid w:val="00A7757A"/>
    <w:rsid w:val="00A817B3"/>
    <w:rsid w:val="00A82CCE"/>
    <w:rsid w:val="00A83EF2"/>
    <w:rsid w:val="00A83FDF"/>
    <w:rsid w:val="00A853CE"/>
    <w:rsid w:val="00A8689A"/>
    <w:rsid w:val="00A87ADF"/>
    <w:rsid w:val="00A90D67"/>
    <w:rsid w:val="00A91211"/>
    <w:rsid w:val="00A91995"/>
    <w:rsid w:val="00A923F4"/>
    <w:rsid w:val="00AA0A2A"/>
    <w:rsid w:val="00AA0C97"/>
    <w:rsid w:val="00AA166A"/>
    <w:rsid w:val="00AA2001"/>
    <w:rsid w:val="00AA2B64"/>
    <w:rsid w:val="00AA42CC"/>
    <w:rsid w:val="00AA4725"/>
    <w:rsid w:val="00AA7E18"/>
    <w:rsid w:val="00AB0100"/>
    <w:rsid w:val="00AB21D9"/>
    <w:rsid w:val="00AB462C"/>
    <w:rsid w:val="00AB4649"/>
    <w:rsid w:val="00AB4B93"/>
    <w:rsid w:val="00AB4BD4"/>
    <w:rsid w:val="00AC09B8"/>
    <w:rsid w:val="00AC112D"/>
    <w:rsid w:val="00AC26AF"/>
    <w:rsid w:val="00AC2E55"/>
    <w:rsid w:val="00AC36E6"/>
    <w:rsid w:val="00AC5382"/>
    <w:rsid w:val="00AC64D7"/>
    <w:rsid w:val="00AC7182"/>
    <w:rsid w:val="00AC78D5"/>
    <w:rsid w:val="00AD11C5"/>
    <w:rsid w:val="00AD487C"/>
    <w:rsid w:val="00AD5A91"/>
    <w:rsid w:val="00AD5CC2"/>
    <w:rsid w:val="00AD671A"/>
    <w:rsid w:val="00AE5C5F"/>
    <w:rsid w:val="00AE5C72"/>
    <w:rsid w:val="00AE71AD"/>
    <w:rsid w:val="00AF12B5"/>
    <w:rsid w:val="00AF3394"/>
    <w:rsid w:val="00AF4305"/>
    <w:rsid w:val="00AF482B"/>
    <w:rsid w:val="00B010D1"/>
    <w:rsid w:val="00B0150D"/>
    <w:rsid w:val="00B02E71"/>
    <w:rsid w:val="00B06EDD"/>
    <w:rsid w:val="00B1539D"/>
    <w:rsid w:val="00B16EF5"/>
    <w:rsid w:val="00B16FAF"/>
    <w:rsid w:val="00B2126A"/>
    <w:rsid w:val="00B22343"/>
    <w:rsid w:val="00B22D76"/>
    <w:rsid w:val="00B25822"/>
    <w:rsid w:val="00B25F09"/>
    <w:rsid w:val="00B26151"/>
    <w:rsid w:val="00B27EB1"/>
    <w:rsid w:val="00B32056"/>
    <w:rsid w:val="00B3376E"/>
    <w:rsid w:val="00B343D1"/>
    <w:rsid w:val="00B3462F"/>
    <w:rsid w:val="00B3477A"/>
    <w:rsid w:val="00B348CA"/>
    <w:rsid w:val="00B3573C"/>
    <w:rsid w:val="00B36DD1"/>
    <w:rsid w:val="00B37D8E"/>
    <w:rsid w:val="00B41DE5"/>
    <w:rsid w:val="00B41FF1"/>
    <w:rsid w:val="00B44887"/>
    <w:rsid w:val="00B45C0A"/>
    <w:rsid w:val="00B45CC1"/>
    <w:rsid w:val="00B502CE"/>
    <w:rsid w:val="00B54544"/>
    <w:rsid w:val="00B54DD6"/>
    <w:rsid w:val="00B550EB"/>
    <w:rsid w:val="00B57BB3"/>
    <w:rsid w:val="00B60B91"/>
    <w:rsid w:val="00B64729"/>
    <w:rsid w:val="00B6474C"/>
    <w:rsid w:val="00B66800"/>
    <w:rsid w:val="00B677DF"/>
    <w:rsid w:val="00B76A08"/>
    <w:rsid w:val="00B76E5A"/>
    <w:rsid w:val="00B770C7"/>
    <w:rsid w:val="00B77262"/>
    <w:rsid w:val="00B77640"/>
    <w:rsid w:val="00B8161C"/>
    <w:rsid w:val="00B81A61"/>
    <w:rsid w:val="00B82426"/>
    <w:rsid w:val="00B84B75"/>
    <w:rsid w:val="00B859EF"/>
    <w:rsid w:val="00B85B77"/>
    <w:rsid w:val="00B87162"/>
    <w:rsid w:val="00B87686"/>
    <w:rsid w:val="00B9051A"/>
    <w:rsid w:val="00B95658"/>
    <w:rsid w:val="00B96347"/>
    <w:rsid w:val="00BA2416"/>
    <w:rsid w:val="00BA4823"/>
    <w:rsid w:val="00BA52B3"/>
    <w:rsid w:val="00BA7BF0"/>
    <w:rsid w:val="00BB01C0"/>
    <w:rsid w:val="00BB17C2"/>
    <w:rsid w:val="00BB1D27"/>
    <w:rsid w:val="00BB22F3"/>
    <w:rsid w:val="00BB25EA"/>
    <w:rsid w:val="00BB30EA"/>
    <w:rsid w:val="00BB4372"/>
    <w:rsid w:val="00BC1655"/>
    <w:rsid w:val="00BC2617"/>
    <w:rsid w:val="00BC49DA"/>
    <w:rsid w:val="00BD039D"/>
    <w:rsid w:val="00BD202D"/>
    <w:rsid w:val="00BD39A6"/>
    <w:rsid w:val="00BD62AB"/>
    <w:rsid w:val="00BD6E21"/>
    <w:rsid w:val="00BD7140"/>
    <w:rsid w:val="00BD7843"/>
    <w:rsid w:val="00BD7E97"/>
    <w:rsid w:val="00BE1348"/>
    <w:rsid w:val="00BE142F"/>
    <w:rsid w:val="00BE1920"/>
    <w:rsid w:val="00BE268B"/>
    <w:rsid w:val="00BE3FFB"/>
    <w:rsid w:val="00BE6F24"/>
    <w:rsid w:val="00BE77BD"/>
    <w:rsid w:val="00BF032E"/>
    <w:rsid w:val="00BF0E53"/>
    <w:rsid w:val="00BF2919"/>
    <w:rsid w:val="00BF5542"/>
    <w:rsid w:val="00BF5B70"/>
    <w:rsid w:val="00BF71AE"/>
    <w:rsid w:val="00BF77DA"/>
    <w:rsid w:val="00C012BE"/>
    <w:rsid w:val="00C01A0A"/>
    <w:rsid w:val="00C049FB"/>
    <w:rsid w:val="00C04A78"/>
    <w:rsid w:val="00C1120E"/>
    <w:rsid w:val="00C12DE7"/>
    <w:rsid w:val="00C144FF"/>
    <w:rsid w:val="00C1620E"/>
    <w:rsid w:val="00C1622F"/>
    <w:rsid w:val="00C16317"/>
    <w:rsid w:val="00C20041"/>
    <w:rsid w:val="00C22B82"/>
    <w:rsid w:val="00C249E7"/>
    <w:rsid w:val="00C253CF"/>
    <w:rsid w:val="00C3023A"/>
    <w:rsid w:val="00C31549"/>
    <w:rsid w:val="00C31690"/>
    <w:rsid w:val="00C3185A"/>
    <w:rsid w:val="00C3231B"/>
    <w:rsid w:val="00C45985"/>
    <w:rsid w:val="00C50053"/>
    <w:rsid w:val="00C50E24"/>
    <w:rsid w:val="00C512FA"/>
    <w:rsid w:val="00C51FBA"/>
    <w:rsid w:val="00C55263"/>
    <w:rsid w:val="00C55FF5"/>
    <w:rsid w:val="00C57018"/>
    <w:rsid w:val="00C61850"/>
    <w:rsid w:val="00C622D9"/>
    <w:rsid w:val="00C65160"/>
    <w:rsid w:val="00C65A27"/>
    <w:rsid w:val="00C676FE"/>
    <w:rsid w:val="00C67EEE"/>
    <w:rsid w:val="00C70AE4"/>
    <w:rsid w:val="00C72E0F"/>
    <w:rsid w:val="00C74F11"/>
    <w:rsid w:val="00C76B55"/>
    <w:rsid w:val="00C80734"/>
    <w:rsid w:val="00C816CB"/>
    <w:rsid w:val="00C81B73"/>
    <w:rsid w:val="00C81CD4"/>
    <w:rsid w:val="00C84D8D"/>
    <w:rsid w:val="00C85854"/>
    <w:rsid w:val="00C86290"/>
    <w:rsid w:val="00C86902"/>
    <w:rsid w:val="00C871FC"/>
    <w:rsid w:val="00C90ACC"/>
    <w:rsid w:val="00C91528"/>
    <w:rsid w:val="00C9278F"/>
    <w:rsid w:val="00C9478A"/>
    <w:rsid w:val="00C95D95"/>
    <w:rsid w:val="00C965FD"/>
    <w:rsid w:val="00C97C79"/>
    <w:rsid w:val="00CA085A"/>
    <w:rsid w:val="00CA28DA"/>
    <w:rsid w:val="00CA305F"/>
    <w:rsid w:val="00CA753E"/>
    <w:rsid w:val="00CB15C3"/>
    <w:rsid w:val="00CB22E4"/>
    <w:rsid w:val="00CB2388"/>
    <w:rsid w:val="00CB2712"/>
    <w:rsid w:val="00CB57F8"/>
    <w:rsid w:val="00CB5B12"/>
    <w:rsid w:val="00CB5B6A"/>
    <w:rsid w:val="00CB6D7C"/>
    <w:rsid w:val="00CC031A"/>
    <w:rsid w:val="00CC1F6C"/>
    <w:rsid w:val="00CC3246"/>
    <w:rsid w:val="00CC47EA"/>
    <w:rsid w:val="00CC7158"/>
    <w:rsid w:val="00CD1E12"/>
    <w:rsid w:val="00CD30DE"/>
    <w:rsid w:val="00CD56E1"/>
    <w:rsid w:val="00CD63CB"/>
    <w:rsid w:val="00CD79F5"/>
    <w:rsid w:val="00CE1AD6"/>
    <w:rsid w:val="00CE2349"/>
    <w:rsid w:val="00CE45A5"/>
    <w:rsid w:val="00CE7CB9"/>
    <w:rsid w:val="00CE7DC2"/>
    <w:rsid w:val="00CF0C1B"/>
    <w:rsid w:val="00D02415"/>
    <w:rsid w:val="00D058A7"/>
    <w:rsid w:val="00D065E7"/>
    <w:rsid w:val="00D0773B"/>
    <w:rsid w:val="00D07985"/>
    <w:rsid w:val="00D10D8C"/>
    <w:rsid w:val="00D13A37"/>
    <w:rsid w:val="00D1432D"/>
    <w:rsid w:val="00D16A05"/>
    <w:rsid w:val="00D16BAF"/>
    <w:rsid w:val="00D179E0"/>
    <w:rsid w:val="00D207D8"/>
    <w:rsid w:val="00D2276F"/>
    <w:rsid w:val="00D22E54"/>
    <w:rsid w:val="00D233EF"/>
    <w:rsid w:val="00D23468"/>
    <w:rsid w:val="00D24441"/>
    <w:rsid w:val="00D2496B"/>
    <w:rsid w:val="00D24E03"/>
    <w:rsid w:val="00D24E17"/>
    <w:rsid w:val="00D25030"/>
    <w:rsid w:val="00D25ED1"/>
    <w:rsid w:val="00D2779F"/>
    <w:rsid w:val="00D27B44"/>
    <w:rsid w:val="00D30B3D"/>
    <w:rsid w:val="00D344B2"/>
    <w:rsid w:val="00D359F1"/>
    <w:rsid w:val="00D35DE3"/>
    <w:rsid w:val="00D360A4"/>
    <w:rsid w:val="00D360D5"/>
    <w:rsid w:val="00D363C2"/>
    <w:rsid w:val="00D36C17"/>
    <w:rsid w:val="00D37197"/>
    <w:rsid w:val="00D40AF0"/>
    <w:rsid w:val="00D40FD6"/>
    <w:rsid w:val="00D41C4C"/>
    <w:rsid w:val="00D438B8"/>
    <w:rsid w:val="00D446AE"/>
    <w:rsid w:val="00D44732"/>
    <w:rsid w:val="00D45C7C"/>
    <w:rsid w:val="00D4671C"/>
    <w:rsid w:val="00D46839"/>
    <w:rsid w:val="00D47677"/>
    <w:rsid w:val="00D47694"/>
    <w:rsid w:val="00D47F41"/>
    <w:rsid w:val="00D514BC"/>
    <w:rsid w:val="00D53BF2"/>
    <w:rsid w:val="00D54207"/>
    <w:rsid w:val="00D54826"/>
    <w:rsid w:val="00D5564A"/>
    <w:rsid w:val="00D55A13"/>
    <w:rsid w:val="00D6039C"/>
    <w:rsid w:val="00D629FD"/>
    <w:rsid w:val="00D63379"/>
    <w:rsid w:val="00D63907"/>
    <w:rsid w:val="00D651E1"/>
    <w:rsid w:val="00D7091D"/>
    <w:rsid w:val="00D727A4"/>
    <w:rsid w:val="00D72FCA"/>
    <w:rsid w:val="00D73902"/>
    <w:rsid w:val="00D81657"/>
    <w:rsid w:val="00D81E9F"/>
    <w:rsid w:val="00D827A9"/>
    <w:rsid w:val="00D83EB4"/>
    <w:rsid w:val="00D8463F"/>
    <w:rsid w:val="00D85EF4"/>
    <w:rsid w:val="00D90607"/>
    <w:rsid w:val="00D914F0"/>
    <w:rsid w:val="00D94A34"/>
    <w:rsid w:val="00D94E72"/>
    <w:rsid w:val="00D9549D"/>
    <w:rsid w:val="00D95A51"/>
    <w:rsid w:val="00D95DFD"/>
    <w:rsid w:val="00D97CD4"/>
    <w:rsid w:val="00DA0373"/>
    <w:rsid w:val="00DA0D8C"/>
    <w:rsid w:val="00DA5231"/>
    <w:rsid w:val="00DB1C05"/>
    <w:rsid w:val="00DB2E06"/>
    <w:rsid w:val="00DB5DC9"/>
    <w:rsid w:val="00DC0AA3"/>
    <w:rsid w:val="00DC0B85"/>
    <w:rsid w:val="00DC1467"/>
    <w:rsid w:val="00DC336D"/>
    <w:rsid w:val="00DC3FD0"/>
    <w:rsid w:val="00DC5654"/>
    <w:rsid w:val="00DC5748"/>
    <w:rsid w:val="00DC6453"/>
    <w:rsid w:val="00DC7033"/>
    <w:rsid w:val="00DD04DB"/>
    <w:rsid w:val="00DD27C4"/>
    <w:rsid w:val="00DD2A60"/>
    <w:rsid w:val="00DD4424"/>
    <w:rsid w:val="00DD4B94"/>
    <w:rsid w:val="00DE13C9"/>
    <w:rsid w:val="00DE1955"/>
    <w:rsid w:val="00DE1BC8"/>
    <w:rsid w:val="00DE35B5"/>
    <w:rsid w:val="00DF134F"/>
    <w:rsid w:val="00DF1875"/>
    <w:rsid w:val="00DF7D72"/>
    <w:rsid w:val="00E03D9C"/>
    <w:rsid w:val="00E05A33"/>
    <w:rsid w:val="00E062A5"/>
    <w:rsid w:val="00E067ED"/>
    <w:rsid w:val="00E074A3"/>
    <w:rsid w:val="00E07B2C"/>
    <w:rsid w:val="00E10D8F"/>
    <w:rsid w:val="00E15BE4"/>
    <w:rsid w:val="00E21C66"/>
    <w:rsid w:val="00E226FC"/>
    <w:rsid w:val="00E247FD"/>
    <w:rsid w:val="00E2597B"/>
    <w:rsid w:val="00E26CEB"/>
    <w:rsid w:val="00E27146"/>
    <w:rsid w:val="00E27164"/>
    <w:rsid w:val="00E27E7C"/>
    <w:rsid w:val="00E315FE"/>
    <w:rsid w:val="00E31812"/>
    <w:rsid w:val="00E419E4"/>
    <w:rsid w:val="00E434BC"/>
    <w:rsid w:val="00E43BF3"/>
    <w:rsid w:val="00E5097F"/>
    <w:rsid w:val="00E50E8D"/>
    <w:rsid w:val="00E5219F"/>
    <w:rsid w:val="00E547AC"/>
    <w:rsid w:val="00E54F71"/>
    <w:rsid w:val="00E55163"/>
    <w:rsid w:val="00E6380D"/>
    <w:rsid w:val="00E65AB5"/>
    <w:rsid w:val="00E66510"/>
    <w:rsid w:val="00E71F34"/>
    <w:rsid w:val="00E724EB"/>
    <w:rsid w:val="00E7289B"/>
    <w:rsid w:val="00E72E08"/>
    <w:rsid w:val="00E73029"/>
    <w:rsid w:val="00E73EF4"/>
    <w:rsid w:val="00E7555B"/>
    <w:rsid w:val="00E772C4"/>
    <w:rsid w:val="00E83247"/>
    <w:rsid w:val="00E855F0"/>
    <w:rsid w:val="00E856DB"/>
    <w:rsid w:val="00E86F2F"/>
    <w:rsid w:val="00E87054"/>
    <w:rsid w:val="00E871C4"/>
    <w:rsid w:val="00E87EED"/>
    <w:rsid w:val="00E915CF"/>
    <w:rsid w:val="00E916E3"/>
    <w:rsid w:val="00E9174A"/>
    <w:rsid w:val="00E93511"/>
    <w:rsid w:val="00E94FB7"/>
    <w:rsid w:val="00EA3662"/>
    <w:rsid w:val="00EA4AF2"/>
    <w:rsid w:val="00EA76CA"/>
    <w:rsid w:val="00EB0DDE"/>
    <w:rsid w:val="00EB250C"/>
    <w:rsid w:val="00EB4867"/>
    <w:rsid w:val="00EB7F38"/>
    <w:rsid w:val="00EC02D4"/>
    <w:rsid w:val="00EC0472"/>
    <w:rsid w:val="00EC3B10"/>
    <w:rsid w:val="00EC3C73"/>
    <w:rsid w:val="00EC54CD"/>
    <w:rsid w:val="00EC5EA6"/>
    <w:rsid w:val="00EC7712"/>
    <w:rsid w:val="00EC7861"/>
    <w:rsid w:val="00ED0296"/>
    <w:rsid w:val="00ED1A30"/>
    <w:rsid w:val="00ED23F3"/>
    <w:rsid w:val="00ED2C0E"/>
    <w:rsid w:val="00ED3F80"/>
    <w:rsid w:val="00ED63B0"/>
    <w:rsid w:val="00ED7F9F"/>
    <w:rsid w:val="00ED7FDA"/>
    <w:rsid w:val="00EE0C31"/>
    <w:rsid w:val="00EE2001"/>
    <w:rsid w:val="00EE56A5"/>
    <w:rsid w:val="00EE6F83"/>
    <w:rsid w:val="00EF0272"/>
    <w:rsid w:val="00EF0972"/>
    <w:rsid w:val="00EF304B"/>
    <w:rsid w:val="00EF3BB0"/>
    <w:rsid w:val="00EF4900"/>
    <w:rsid w:val="00EF49B8"/>
    <w:rsid w:val="00EF7FCE"/>
    <w:rsid w:val="00F0092C"/>
    <w:rsid w:val="00F0166A"/>
    <w:rsid w:val="00F03EDA"/>
    <w:rsid w:val="00F043D6"/>
    <w:rsid w:val="00F043EC"/>
    <w:rsid w:val="00F07648"/>
    <w:rsid w:val="00F12958"/>
    <w:rsid w:val="00F14222"/>
    <w:rsid w:val="00F15E08"/>
    <w:rsid w:val="00F15FF7"/>
    <w:rsid w:val="00F205A8"/>
    <w:rsid w:val="00F20E67"/>
    <w:rsid w:val="00F211AB"/>
    <w:rsid w:val="00F24DC1"/>
    <w:rsid w:val="00F302DE"/>
    <w:rsid w:val="00F3137A"/>
    <w:rsid w:val="00F319E3"/>
    <w:rsid w:val="00F31A28"/>
    <w:rsid w:val="00F323A4"/>
    <w:rsid w:val="00F33378"/>
    <w:rsid w:val="00F3386A"/>
    <w:rsid w:val="00F35AF0"/>
    <w:rsid w:val="00F379FF"/>
    <w:rsid w:val="00F37CE5"/>
    <w:rsid w:val="00F422FD"/>
    <w:rsid w:val="00F4247B"/>
    <w:rsid w:val="00F46AB8"/>
    <w:rsid w:val="00F50360"/>
    <w:rsid w:val="00F507C0"/>
    <w:rsid w:val="00F57168"/>
    <w:rsid w:val="00F5744C"/>
    <w:rsid w:val="00F60741"/>
    <w:rsid w:val="00F61148"/>
    <w:rsid w:val="00F62862"/>
    <w:rsid w:val="00F629AD"/>
    <w:rsid w:val="00F647B6"/>
    <w:rsid w:val="00F65556"/>
    <w:rsid w:val="00F67AD7"/>
    <w:rsid w:val="00F705F4"/>
    <w:rsid w:val="00F74110"/>
    <w:rsid w:val="00F75B09"/>
    <w:rsid w:val="00F75C5E"/>
    <w:rsid w:val="00F77FC5"/>
    <w:rsid w:val="00F80C23"/>
    <w:rsid w:val="00F839CC"/>
    <w:rsid w:val="00F83BB7"/>
    <w:rsid w:val="00F85102"/>
    <w:rsid w:val="00F86262"/>
    <w:rsid w:val="00F93539"/>
    <w:rsid w:val="00F946B4"/>
    <w:rsid w:val="00F94FE0"/>
    <w:rsid w:val="00F95AC4"/>
    <w:rsid w:val="00F960C2"/>
    <w:rsid w:val="00F964B0"/>
    <w:rsid w:val="00F966E0"/>
    <w:rsid w:val="00F97ABC"/>
    <w:rsid w:val="00FA0CDB"/>
    <w:rsid w:val="00FA2A2D"/>
    <w:rsid w:val="00FA2B22"/>
    <w:rsid w:val="00FA2BAC"/>
    <w:rsid w:val="00FA356A"/>
    <w:rsid w:val="00FA6BEE"/>
    <w:rsid w:val="00FB00AB"/>
    <w:rsid w:val="00FB03AD"/>
    <w:rsid w:val="00FB126C"/>
    <w:rsid w:val="00FB3DAC"/>
    <w:rsid w:val="00FB3DF9"/>
    <w:rsid w:val="00FB54F5"/>
    <w:rsid w:val="00FC0E74"/>
    <w:rsid w:val="00FC5301"/>
    <w:rsid w:val="00FD2BEB"/>
    <w:rsid w:val="00FD4B9D"/>
    <w:rsid w:val="00FD6052"/>
    <w:rsid w:val="00FE0821"/>
    <w:rsid w:val="00FE09CC"/>
    <w:rsid w:val="00FE0AB6"/>
    <w:rsid w:val="00FE72EB"/>
    <w:rsid w:val="00FF1FCC"/>
    <w:rsid w:val="00FF2043"/>
    <w:rsid w:val="00FF49E8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32D93B"/>
  <w15:docId w15:val="{F8D3A84B-65BB-4989-837E-DBB329E7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58C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203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locked/>
    <w:rsid w:val="006203CF"/>
    <w:rPr>
      <w:rFonts w:ascii="Cambria" w:hAnsi="Cambria"/>
      <w:b/>
      <w:sz w:val="26"/>
    </w:rPr>
  </w:style>
  <w:style w:type="paragraph" w:styleId="Akapitzlist">
    <w:name w:val="List Paragraph"/>
    <w:basedOn w:val="Normalny"/>
    <w:uiPriority w:val="99"/>
    <w:qFormat/>
    <w:rsid w:val="004C15A3"/>
    <w:pPr>
      <w:ind w:left="708"/>
    </w:pPr>
  </w:style>
  <w:style w:type="paragraph" w:styleId="Stopka">
    <w:name w:val="footer"/>
    <w:basedOn w:val="Normalny"/>
    <w:link w:val="StopkaZnak"/>
    <w:uiPriority w:val="99"/>
    <w:rsid w:val="004C15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D207D8"/>
    <w:rPr>
      <w:sz w:val="24"/>
    </w:rPr>
  </w:style>
  <w:style w:type="character" w:styleId="Numerstrony">
    <w:name w:val="page number"/>
    <w:uiPriority w:val="99"/>
    <w:rsid w:val="004C15A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4C15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D207D8"/>
    <w:rPr>
      <w:sz w:val="24"/>
    </w:rPr>
  </w:style>
  <w:style w:type="paragraph" w:styleId="Tekstdymka">
    <w:name w:val="Balloon Text"/>
    <w:basedOn w:val="Normalny"/>
    <w:link w:val="TekstdymkaZnak"/>
    <w:uiPriority w:val="99"/>
    <w:rsid w:val="00426F9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26F9D"/>
    <w:rPr>
      <w:rFonts w:ascii="Tahoma" w:hAnsi="Tahoma"/>
      <w:sz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33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33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338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33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33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9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jakosc.zut.edu.pl/fileadmin/pliki/dzkszt/sekcja_jakosci/u47_13_polityka_jakosci.pdf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E46BB16D4C4428064B5C6453123B2" ma:contentTypeVersion="6" ma:contentTypeDescription="Utwórz nowy dokument." ma:contentTypeScope="" ma:versionID="8738ee8e63aee3132ce46aac5a81520e">
  <xsd:schema xmlns:xsd="http://www.w3.org/2001/XMLSchema" xmlns:xs="http://www.w3.org/2001/XMLSchema" xmlns:p="http://schemas.microsoft.com/office/2006/metadata/properties" xmlns:ns2="5e00c0dd-115c-46ca-a021-e2b585b46e40" xmlns:ns3="88bbbe0b-3fbb-4a4a-a1b5-28af6060db64" targetNamespace="http://schemas.microsoft.com/office/2006/metadata/properties" ma:root="true" ma:fieldsID="af33b29c7b6c3125838ce0c55023fc2b" ns2:_="" ns3:_="">
    <xsd:import namespace="5e00c0dd-115c-46ca-a021-e2b585b46e40"/>
    <xsd:import namespace="88bbbe0b-3fbb-4a4a-a1b5-28af6060db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0c0dd-115c-46ca-a021-e2b585b46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bbe0b-3fbb-4a4a-a1b5-28af6060db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6D06F0-1A21-4004-BA0E-317965072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0c0dd-115c-46ca-a021-e2b585b46e40"/>
    <ds:schemaRef ds:uri="88bbbe0b-3fbb-4a4a-a1b5-28af6060db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702FC4-18AF-477C-8D28-A949AE4D84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BA973E-A59E-40ED-9FAD-7F372A578E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2C8321-4D0A-47A8-B832-D040EFD22A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1468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Sprawozdania z ankietyzacji absolwentów studiów wyższych</vt:lpstr>
    </vt:vector>
  </TitlesOfParts>
  <Company>TOSHIBA</Company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Sprawozdania z ankietyzacji absolwentów studiów wyższych</dc:title>
  <dc:subject/>
  <dc:creator>właściciel</dc:creator>
  <cp:keywords/>
  <dc:description/>
  <cp:lastModifiedBy>Mariola Wróbel</cp:lastModifiedBy>
  <cp:revision>2</cp:revision>
  <cp:lastPrinted>2019-10-16T07:25:00Z</cp:lastPrinted>
  <dcterms:created xsi:type="dcterms:W3CDTF">2021-09-28T08:06:00Z</dcterms:created>
  <dcterms:modified xsi:type="dcterms:W3CDTF">2021-09-28T08:06:00Z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0x010100F1CE46BB16D4C4428064B5C6453123B2</vt:lpwstr>
  </property>
</Properties>
</file>