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1D249" w14:textId="0354D050" w:rsidR="00E123AF" w:rsidRDefault="00E123AF" w:rsidP="00E123AF">
      <w:pPr>
        <w:pStyle w:val="Tytu"/>
      </w:pPr>
      <w:r>
        <w:t xml:space="preserve">komunikat </w:t>
      </w:r>
      <w:r w:rsidRPr="00083D5D">
        <w:t xml:space="preserve">nr </w:t>
      </w:r>
      <w:r w:rsidR="00083D5D">
        <w:t>20</w:t>
      </w:r>
    </w:p>
    <w:p w14:paraId="3B9D1363" w14:textId="77777777" w:rsidR="00E123AF" w:rsidRDefault="00E123AF" w:rsidP="00E123AF">
      <w:pPr>
        <w:pStyle w:val="Podtytu"/>
      </w:pPr>
      <w:r>
        <w:t xml:space="preserve">Rektora Zachodniopomorskiego </w:t>
      </w:r>
      <w:r w:rsidRPr="00E437A8">
        <w:t>Uniwersytetu</w:t>
      </w:r>
      <w:r>
        <w:t xml:space="preserve"> Technologicznego w Szczecinie</w:t>
      </w:r>
    </w:p>
    <w:p w14:paraId="13FD80C7" w14:textId="1F1130A6" w:rsidR="00E123AF" w:rsidRDefault="00E123AF" w:rsidP="002D6C63">
      <w:pPr>
        <w:pStyle w:val="data"/>
        <w:spacing w:after="120"/>
      </w:pPr>
      <w:r>
        <w:t xml:space="preserve">z dnia </w:t>
      </w:r>
      <w:r w:rsidR="00F67C09">
        <w:t>1</w:t>
      </w:r>
      <w:r w:rsidR="00751E17">
        <w:t xml:space="preserve"> </w:t>
      </w:r>
      <w:r w:rsidR="00B47C3F">
        <w:t>czerwca</w:t>
      </w:r>
      <w:r w:rsidR="00751E17">
        <w:t xml:space="preserve"> </w:t>
      </w:r>
      <w:r>
        <w:t>2020 r.</w:t>
      </w:r>
    </w:p>
    <w:p w14:paraId="7F421487" w14:textId="77777777" w:rsidR="00E123AF" w:rsidRDefault="003606D4" w:rsidP="00182732">
      <w:pPr>
        <w:pStyle w:val="Nagwek1"/>
      </w:pPr>
      <w:r>
        <w:t>zmie</w:t>
      </w:r>
      <w:r w:rsidR="00182732">
        <w:t>ni</w:t>
      </w:r>
      <w:r>
        <w:t xml:space="preserve">ający komunikat nr 24 </w:t>
      </w:r>
      <w:r w:rsidR="00182732">
        <w:t>R</w:t>
      </w:r>
      <w:r>
        <w:t xml:space="preserve">ektora </w:t>
      </w:r>
      <w:r w:rsidR="00182732">
        <w:t xml:space="preserve">ZUT </w:t>
      </w:r>
      <w:r>
        <w:t xml:space="preserve">z dnia </w:t>
      </w:r>
      <w:r w:rsidR="00182732">
        <w:t>30 września 2019 r.</w:t>
      </w:r>
      <w:r w:rsidR="00182732">
        <w:br/>
      </w:r>
      <w:r w:rsidR="00E123AF">
        <w:t>o harmonogramie organizacji roku akademickiego 2019/2020</w:t>
      </w:r>
      <w:r w:rsidR="00E123AF">
        <w:br/>
      </w:r>
      <w:bookmarkStart w:id="0" w:name="_Hlk40179659"/>
      <w:r w:rsidR="00E123AF">
        <w:t xml:space="preserve">studiów i </w:t>
      </w:r>
      <w:r w:rsidR="00E123AF" w:rsidRPr="00DB4850">
        <w:t>studiów doktoranckich</w:t>
      </w:r>
      <w:r w:rsidR="00E123AF">
        <w:t xml:space="preserve"> </w:t>
      </w:r>
      <w:r w:rsidR="00E123AF">
        <w:br/>
        <w:t>oraz o dniach wolnych od zajęć dydaktycznych dla studentów i doktorantów</w:t>
      </w:r>
      <w:bookmarkEnd w:id="0"/>
    </w:p>
    <w:p w14:paraId="30B96D1E" w14:textId="1C3028CE" w:rsidR="003606D4" w:rsidRPr="00FA3900" w:rsidRDefault="00E123AF" w:rsidP="00ED66BC">
      <w:pPr>
        <w:spacing w:before="240" w:after="60" w:line="276" w:lineRule="auto"/>
        <w:jc w:val="both"/>
        <w:rPr>
          <w:sz w:val="24"/>
          <w:szCs w:val="24"/>
        </w:rPr>
      </w:pPr>
      <w:r w:rsidRPr="00E3190D">
        <w:rPr>
          <w:sz w:val="24"/>
          <w:szCs w:val="24"/>
        </w:rPr>
        <w:t>W związku z</w:t>
      </w:r>
      <w:r w:rsidR="00FA3900">
        <w:rPr>
          <w:sz w:val="24"/>
          <w:szCs w:val="24"/>
        </w:rPr>
        <w:t xml:space="preserve">e zmianą </w:t>
      </w:r>
      <w:r w:rsidRPr="00AA5A3B">
        <w:rPr>
          <w:sz w:val="24"/>
          <w:szCs w:val="24"/>
        </w:rPr>
        <w:t>zarządzeni</w:t>
      </w:r>
      <w:r w:rsidR="00FA3900" w:rsidRPr="00AA5A3B">
        <w:rPr>
          <w:sz w:val="24"/>
          <w:szCs w:val="24"/>
        </w:rPr>
        <w:t>a</w:t>
      </w:r>
      <w:r w:rsidRPr="00AA5A3B">
        <w:rPr>
          <w:sz w:val="24"/>
          <w:szCs w:val="24"/>
        </w:rPr>
        <w:t xml:space="preserve"> nr</w:t>
      </w:r>
      <w:r w:rsidR="00F67C09" w:rsidRPr="00AA5A3B">
        <w:rPr>
          <w:sz w:val="24"/>
          <w:szCs w:val="24"/>
        </w:rPr>
        <w:t xml:space="preserve"> </w:t>
      </w:r>
      <w:r w:rsidR="00FA3900" w:rsidRPr="00AA5A3B">
        <w:rPr>
          <w:sz w:val="24"/>
          <w:szCs w:val="24"/>
        </w:rPr>
        <w:t xml:space="preserve">66 </w:t>
      </w:r>
      <w:r w:rsidRPr="00AA5A3B">
        <w:rPr>
          <w:sz w:val="24"/>
          <w:szCs w:val="24"/>
        </w:rPr>
        <w:t>Rektora ZUT</w:t>
      </w:r>
      <w:r w:rsidRPr="00E3190D">
        <w:rPr>
          <w:sz w:val="24"/>
          <w:szCs w:val="24"/>
        </w:rPr>
        <w:t xml:space="preserve"> z dnia </w:t>
      </w:r>
      <w:r w:rsidR="00FA3900">
        <w:rPr>
          <w:sz w:val="24"/>
          <w:szCs w:val="24"/>
        </w:rPr>
        <w:t>14 maja 2020 r.</w:t>
      </w:r>
      <w:r w:rsidR="00ED66BC">
        <w:rPr>
          <w:sz w:val="24"/>
          <w:szCs w:val="24"/>
        </w:rPr>
        <w:t xml:space="preserve"> </w:t>
      </w:r>
      <w:r w:rsidR="00ED66BC" w:rsidRPr="00ED66BC">
        <w:rPr>
          <w:sz w:val="24"/>
          <w:szCs w:val="24"/>
        </w:rPr>
        <w:t>zmieniające szczegółową organizację roku akademickiego 2019/2020</w:t>
      </w:r>
      <w:r w:rsidRPr="00E3190D">
        <w:rPr>
          <w:sz w:val="24"/>
          <w:szCs w:val="24"/>
        </w:rPr>
        <w:t xml:space="preserve"> </w:t>
      </w:r>
      <w:r w:rsidR="00FA3900">
        <w:rPr>
          <w:sz w:val="24"/>
          <w:szCs w:val="24"/>
        </w:rPr>
        <w:t xml:space="preserve">(zarządzeniem </w:t>
      </w:r>
      <w:r w:rsidR="00FA3900" w:rsidRPr="00083D5D">
        <w:rPr>
          <w:sz w:val="24"/>
          <w:szCs w:val="24"/>
        </w:rPr>
        <w:t xml:space="preserve">nr </w:t>
      </w:r>
      <w:r w:rsidR="00083D5D" w:rsidRPr="00083D5D">
        <w:rPr>
          <w:sz w:val="24"/>
          <w:szCs w:val="24"/>
        </w:rPr>
        <w:t>78</w:t>
      </w:r>
      <w:r w:rsidR="00FA3900">
        <w:rPr>
          <w:sz w:val="24"/>
          <w:szCs w:val="24"/>
        </w:rPr>
        <w:t xml:space="preserve"> </w:t>
      </w:r>
      <w:r w:rsidR="00FA3900" w:rsidRPr="00FA3900">
        <w:rPr>
          <w:spacing w:val="-2"/>
          <w:sz w:val="24"/>
          <w:szCs w:val="24"/>
        </w:rPr>
        <w:t>Rektora ZUT z dnia 1</w:t>
      </w:r>
      <w:r w:rsidR="00083D5D">
        <w:rPr>
          <w:spacing w:val="-2"/>
          <w:sz w:val="24"/>
          <w:szCs w:val="24"/>
        </w:rPr>
        <w:t> </w:t>
      </w:r>
      <w:r w:rsidR="00FA3900" w:rsidRPr="00FA3900">
        <w:rPr>
          <w:spacing w:val="-2"/>
          <w:sz w:val="24"/>
          <w:szCs w:val="24"/>
        </w:rPr>
        <w:t xml:space="preserve">czerwca 2020 r.) </w:t>
      </w:r>
      <w:r w:rsidR="003606D4" w:rsidRPr="00FA3900">
        <w:rPr>
          <w:spacing w:val="-2"/>
          <w:sz w:val="24"/>
          <w:szCs w:val="24"/>
        </w:rPr>
        <w:t>w</w:t>
      </w:r>
      <w:r w:rsidR="008B0322" w:rsidRPr="00FA3900">
        <w:rPr>
          <w:spacing w:val="-2"/>
          <w:sz w:val="24"/>
          <w:szCs w:val="24"/>
        </w:rPr>
        <w:t> </w:t>
      </w:r>
      <w:r w:rsidR="003606D4" w:rsidRPr="00FA3900">
        <w:rPr>
          <w:spacing w:val="-2"/>
          <w:sz w:val="24"/>
          <w:szCs w:val="24"/>
        </w:rPr>
        <w:t>komunikacie nr</w:t>
      </w:r>
      <w:r w:rsidR="003F05FA" w:rsidRPr="00FA3900">
        <w:rPr>
          <w:spacing w:val="-2"/>
          <w:sz w:val="24"/>
          <w:szCs w:val="24"/>
        </w:rPr>
        <w:t> </w:t>
      </w:r>
      <w:r w:rsidR="003606D4" w:rsidRPr="00FA3900">
        <w:rPr>
          <w:spacing w:val="-2"/>
          <w:sz w:val="24"/>
          <w:szCs w:val="24"/>
        </w:rPr>
        <w:t xml:space="preserve">24 </w:t>
      </w:r>
      <w:r w:rsidR="00182732" w:rsidRPr="00FA3900">
        <w:rPr>
          <w:spacing w:val="-2"/>
          <w:sz w:val="24"/>
          <w:szCs w:val="24"/>
        </w:rPr>
        <w:t>R</w:t>
      </w:r>
      <w:r w:rsidR="003606D4" w:rsidRPr="00FA3900">
        <w:rPr>
          <w:spacing w:val="-2"/>
          <w:sz w:val="24"/>
          <w:szCs w:val="24"/>
        </w:rPr>
        <w:t xml:space="preserve">ektora </w:t>
      </w:r>
      <w:r w:rsidR="00182732" w:rsidRPr="00FA3900">
        <w:rPr>
          <w:spacing w:val="-2"/>
          <w:sz w:val="24"/>
          <w:szCs w:val="24"/>
        </w:rPr>
        <w:t>Z</w:t>
      </w:r>
      <w:r w:rsidR="002D6C63" w:rsidRPr="00FA3900">
        <w:rPr>
          <w:spacing w:val="-2"/>
          <w:sz w:val="24"/>
          <w:szCs w:val="24"/>
        </w:rPr>
        <w:t>UT</w:t>
      </w:r>
      <w:r w:rsidR="00182732" w:rsidRPr="00FA3900">
        <w:rPr>
          <w:spacing w:val="-2"/>
          <w:sz w:val="24"/>
          <w:szCs w:val="24"/>
        </w:rPr>
        <w:t xml:space="preserve"> z dnia 30 września 2019 r.</w:t>
      </w:r>
      <w:r w:rsidR="00182732" w:rsidRPr="00E3190D">
        <w:rPr>
          <w:sz w:val="24"/>
          <w:szCs w:val="24"/>
        </w:rPr>
        <w:t xml:space="preserve"> </w:t>
      </w:r>
      <w:r w:rsidR="003606D4" w:rsidRPr="00E3190D">
        <w:rPr>
          <w:sz w:val="24"/>
          <w:szCs w:val="24"/>
        </w:rPr>
        <w:t>o</w:t>
      </w:r>
      <w:r w:rsidR="002D6C63" w:rsidRPr="00E3190D">
        <w:rPr>
          <w:sz w:val="24"/>
          <w:szCs w:val="24"/>
        </w:rPr>
        <w:t> </w:t>
      </w:r>
      <w:r w:rsidR="003606D4" w:rsidRPr="00E3190D">
        <w:rPr>
          <w:sz w:val="24"/>
          <w:szCs w:val="24"/>
        </w:rPr>
        <w:t>harmonogramie organizacji roku akademickiego 2019/2020 studiów</w:t>
      </w:r>
      <w:r w:rsidR="008B0322">
        <w:rPr>
          <w:sz w:val="24"/>
          <w:szCs w:val="24"/>
        </w:rPr>
        <w:t xml:space="preserve"> </w:t>
      </w:r>
      <w:r w:rsidR="003606D4" w:rsidRPr="00E3190D">
        <w:rPr>
          <w:sz w:val="24"/>
          <w:szCs w:val="24"/>
        </w:rPr>
        <w:t>i</w:t>
      </w:r>
      <w:r w:rsidR="001A4EA5" w:rsidRPr="00E3190D">
        <w:rPr>
          <w:sz w:val="24"/>
          <w:szCs w:val="24"/>
        </w:rPr>
        <w:t> </w:t>
      </w:r>
      <w:r w:rsidR="003606D4" w:rsidRPr="00E3190D">
        <w:rPr>
          <w:sz w:val="24"/>
          <w:szCs w:val="24"/>
        </w:rPr>
        <w:t xml:space="preserve">studiów doktoranckich oraz o dniach wolnych od zajęć dydaktycznych dla </w:t>
      </w:r>
      <w:r w:rsidR="003606D4" w:rsidRPr="00FA3900">
        <w:rPr>
          <w:spacing w:val="-6"/>
          <w:sz w:val="24"/>
          <w:szCs w:val="24"/>
        </w:rPr>
        <w:t>studentów</w:t>
      </w:r>
      <w:r w:rsidR="00182732" w:rsidRPr="00FA3900">
        <w:rPr>
          <w:spacing w:val="-6"/>
          <w:sz w:val="24"/>
          <w:szCs w:val="24"/>
        </w:rPr>
        <w:t xml:space="preserve"> i</w:t>
      </w:r>
      <w:r w:rsidR="00FA3900">
        <w:rPr>
          <w:spacing w:val="-6"/>
          <w:sz w:val="24"/>
          <w:szCs w:val="24"/>
        </w:rPr>
        <w:t xml:space="preserve"> </w:t>
      </w:r>
      <w:r w:rsidR="003606D4" w:rsidRPr="00FA3900">
        <w:rPr>
          <w:spacing w:val="-6"/>
          <w:sz w:val="24"/>
          <w:szCs w:val="24"/>
        </w:rPr>
        <w:t>doktorantów</w:t>
      </w:r>
      <w:r w:rsidR="00FA3900" w:rsidRPr="00FA3900">
        <w:rPr>
          <w:spacing w:val="-6"/>
          <w:sz w:val="24"/>
          <w:szCs w:val="24"/>
        </w:rPr>
        <w:t xml:space="preserve">, z </w:t>
      </w:r>
      <w:proofErr w:type="spellStart"/>
      <w:r w:rsidR="00FA3900" w:rsidRPr="00FA3900">
        <w:rPr>
          <w:spacing w:val="-6"/>
          <w:sz w:val="24"/>
          <w:szCs w:val="24"/>
        </w:rPr>
        <w:t>późn</w:t>
      </w:r>
      <w:proofErr w:type="spellEnd"/>
      <w:r w:rsidR="00FA3900" w:rsidRPr="00FA3900">
        <w:rPr>
          <w:spacing w:val="-6"/>
          <w:sz w:val="24"/>
          <w:szCs w:val="24"/>
        </w:rPr>
        <w:t xml:space="preserve">. zm., </w:t>
      </w:r>
      <w:r w:rsidR="003606D4" w:rsidRPr="00FA3900">
        <w:rPr>
          <w:spacing w:val="-6"/>
          <w:sz w:val="24"/>
          <w:szCs w:val="24"/>
        </w:rPr>
        <w:t xml:space="preserve">załącznik Harmonogram </w:t>
      </w:r>
      <w:r w:rsidR="00DB2DED" w:rsidRPr="00FA3900">
        <w:rPr>
          <w:spacing w:val="-6"/>
          <w:sz w:val="24"/>
          <w:szCs w:val="24"/>
        </w:rPr>
        <w:t>organizacji roku akademickiego 2019/2020</w:t>
      </w:r>
      <w:r w:rsidR="00DB2DED" w:rsidRPr="00FA3900">
        <w:rPr>
          <w:spacing w:val="-4"/>
          <w:sz w:val="24"/>
          <w:szCs w:val="24"/>
        </w:rPr>
        <w:t xml:space="preserve"> studiów i</w:t>
      </w:r>
      <w:r w:rsidR="00FA3900">
        <w:rPr>
          <w:spacing w:val="-4"/>
          <w:sz w:val="24"/>
          <w:szCs w:val="24"/>
        </w:rPr>
        <w:t> </w:t>
      </w:r>
      <w:r w:rsidR="00DB2DED" w:rsidRPr="00FA3900">
        <w:rPr>
          <w:spacing w:val="-4"/>
          <w:sz w:val="24"/>
          <w:szCs w:val="24"/>
        </w:rPr>
        <w:t>studiów doktoranckich</w:t>
      </w:r>
      <w:r w:rsidR="00182732" w:rsidRPr="00FA3900">
        <w:rPr>
          <w:spacing w:val="-4"/>
          <w:sz w:val="24"/>
          <w:szCs w:val="24"/>
        </w:rPr>
        <w:t xml:space="preserve"> </w:t>
      </w:r>
      <w:r w:rsidR="003606D4" w:rsidRPr="00FA3900">
        <w:rPr>
          <w:spacing w:val="-4"/>
          <w:sz w:val="24"/>
          <w:szCs w:val="24"/>
        </w:rPr>
        <w:t xml:space="preserve">otrzymuje </w:t>
      </w:r>
      <w:r w:rsidR="003606D4" w:rsidRPr="00FA3900">
        <w:rPr>
          <w:sz w:val="24"/>
          <w:szCs w:val="24"/>
        </w:rPr>
        <w:t>brzmienie, jak stanowi załącznik do niniejszego komunikatu.</w:t>
      </w:r>
    </w:p>
    <w:p w14:paraId="549BDC28" w14:textId="77777777" w:rsidR="00182732" w:rsidRDefault="00E123AF" w:rsidP="00FA3900">
      <w:pPr>
        <w:pStyle w:val="rektorpodpis"/>
        <w:spacing w:before="360" w:after="480" w:line="276" w:lineRule="auto"/>
      </w:pPr>
      <w:r>
        <w:t>Rektor</w:t>
      </w:r>
    </w:p>
    <w:p w14:paraId="7A59D693" w14:textId="77777777" w:rsidR="00107776" w:rsidRDefault="00E123AF" w:rsidP="00182732">
      <w:pPr>
        <w:pStyle w:val="rektorpodpis"/>
        <w:spacing w:after="360" w:line="276" w:lineRule="auto"/>
      </w:pPr>
      <w:r>
        <w:t xml:space="preserve">dr hab. inż. Jacek Wróbel, prof. ZUT </w:t>
      </w:r>
    </w:p>
    <w:p w14:paraId="6389C2C1" w14:textId="77777777" w:rsidR="00107776" w:rsidRDefault="00107776" w:rsidP="00107776">
      <w:pPr>
        <w:pStyle w:val="Podtytu"/>
        <w:rPr>
          <w:sz w:val="24"/>
        </w:rPr>
      </w:pPr>
      <w:bookmarkStart w:id="1" w:name="_GoBack"/>
      <w:bookmarkEnd w:id="1"/>
      <w:r>
        <w:br w:type="page"/>
      </w:r>
    </w:p>
    <w:p w14:paraId="370161F8" w14:textId="77777777" w:rsidR="00107776" w:rsidRDefault="00107776" w:rsidP="00107776">
      <w:pPr>
        <w:ind w:left="4500" w:hanging="340"/>
        <w:jc w:val="right"/>
        <w:rPr>
          <w:sz w:val="20"/>
          <w:szCs w:val="20"/>
        </w:rPr>
        <w:sectPr w:rsidR="00107776" w:rsidSect="00107776"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</w:p>
    <w:p w14:paraId="5ADF2D5F" w14:textId="6B09926E" w:rsidR="00B47C3F" w:rsidRPr="00150F97" w:rsidRDefault="00957EDF" w:rsidP="00B47C3F">
      <w:pPr>
        <w:ind w:left="4500" w:hanging="34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</w:t>
      </w:r>
      <w:r w:rsidR="00B47C3F" w:rsidRPr="00150F97">
        <w:rPr>
          <w:sz w:val="16"/>
          <w:szCs w:val="16"/>
        </w:rPr>
        <w:t xml:space="preserve">ałącznik do komunikatu nr </w:t>
      </w:r>
      <w:r w:rsidR="00083D5D" w:rsidRPr="00083D5D">
        <w:rPr>
          <w:sz w:val="16"/>
          <w:szCs w:val="16"/>
        </w:rPr>
        <w:t xml:space="preserve">20 </w:t>
      </w:r>
      <w:r w:rsidR="00B47C3F" w:rsidRPr="00083D5D">
        <w:rPr>
          <w:sz w:val="16"/>
          <w:szCs w:val="16"/>
        </w:rPr>
        <w:t>Rektora ZUT</w:t>
      </w:r>
      <w:r w:rsidR="00B47C3F" w:rsidRPr="00150F97">
        <w:rPr>
          <w:sz w:val="16"/>
          <w:szCs w:val="16"/>
        </w:rPr>
        <w:t xml:space="preserve"> z dnia </w:t>
      </w:r>
      <w:r w:rsidR="00B47C3F">
        <w:rPr>
          <w:sz w:val="16"/>
          <w:szCs w:val="16"/>
        </w:rPr>
        <w:t xml:space="preserve">1 </w:t>
      </w:r>
      <w:r w:rsidR="00CD7F50">
        <w:rPr>
          <w:sz w:val="16"/>
          <w:szCs w:val="16"/>
        </w:rPr>
        <w:t>czerwca</w:t>
      </w:r>
      <w:r w:rsidR="00B47C3F">
        <w:rPr>
          <w:sz w:val="16"/>
          <w:szCs w:val="16"/>
        </w:rPr>
        <w:t xml:space="preserve"> </w:t>
      </w:r>
      <w:r w:rsidR="00B47C3F" w:rsidRPr="00150F97">
        <w:rPr>
          <w:sz w:val="16"/>
          <w:szCs w:val="16"/>
        </w:rPr>
        <w:t>2020 r.</w:t>
      </w:r>
    </w:p>
    <w:p w14:paraId="3EDC8B00" w14:textId="77777777" w:rsidR="00B47C3F" w:rsidRPr="0065451B" w:rsidRDefault="00B47C3F" w:rsidP="00B47C3F">
      <w:pPr>
        <w:spacing w:before="60" w:after="60"/>
        <w:jc w:val="center"/>
        <w:outlineLvl w:val="0"/>
        <w:rPr>
          <w:b/>
          <w:bCs/>
        </w:rPr>
      </w:pPr>
      <w:r w:rsidRPr="0065451B">
        <w:rPr>
          <w:b/>
          <w:bCs/>
        </w:rPr>
        <w:t>HARMONOGRAM ORGANIZACJI ROKU AKADEMICKIEGO 2019/2020</w:t>
      </w:r>
      <w:r>
        <w:rPr>
          <w:b/>
          <w:bCs/>
        </w:rPr>
        <w:t xml:space="preserve"> studiów i</w:t>
      </w:r>
      <w:r w:rsidRPr="0065451B">
        <w:rPr>
          <w:b/>
          <w:bCs/>
        </w:rPr>
        <w:t xml:space="preserve"> studiów doktoranckich</w:t>
      </w:r>
    </w:p>
    <w:p w14:paraId="2DCD51A6" w14:textId="77777777" w:rsidR="00B47C3F" w:rsidRPr="00656C88" w:rsidRDefault="00B47C3F" w:rsidP="00B47C3F">
      <w:pPr>
        <w:tabs>
          <w:tab w:val="left" w:pos="6237"/>
        </w:tabs>
        <w:spacing w:after="0"/>
        <w:jc w:val="center"/>
        <w:outlineLvl w:val="0"/>
        <w:rPr>
          <w:rFonts w:asciiTheme="minorHAnsi" w:hAnsiTheme="minorHAnsi" w:cstheme="minorHAnsi"/>
          <w:b/>
          <w:bCs/>
          <w:spacing w:val="10"/>
          <w:sz w:val="20"/>
          <w:szCs w:val="20"/>
        </w:rPr>
      </w:pPr>
      <w:r w:rsidRPr="00656C88">
        <w:rPr>
          <w:rFonts w:asciiTheme="minorHAnsi" w:hAnsiTheme="minorHAnsi" w:cstheme="minorHAnsi"/>
          <w:b/>
          <w:bCs/>
          <w:spacing w:val="10"/>
          <w:sz w:val="20"/>
          <w:szCs w:val="20"/>
        </w:rPr>
        <w:t>SEMESTR ZIMOWY</w:t>
      </w:r>
    </w:p>
    <w:tbl>
      <w:tblPr>
        <w:tblStyle w:val="Tabela-Siatka"/>
        <w:tblW w:w="13479" w:type="dxa"/>
        <w:jc w:val="center"/>
        <w:tblLook w:val="04A0" w:firstRow="1" w:lastRow="0" w:firstColumn="1" w:lastColumn="0" w:noHBand="0" w:noVBand="1"/>
      </w:tblPr>
      <w:tblGrid>
        <w:gridCol w:w="1343"/>
        <w:gridCol w:w="498"/>
        <w:gridCol w:w="478"/>
        <w:gridCol w:w="478"/>
        <w:gridCol w:w="478"/>
        <w:gridCol w:w="518"/>
        <w:gridCol w:w="478"/>
        <w:gridCol w:w="478"/>
        <w:gridCol w:w="478"/>
        <w:gridCol w:w="478"/>
        <w:gridCol w:w="465"/>
        <w:gridCol w:w="478"/>
        <w:gridCol w:w="478"/>
        <w:gridCol w:w="478"/>
        <w:gridCol w:w="491"/>
        <w:gridCol w:w="478"/>
        <w:gridCol w:w="478"/>
        <w:gridCol w:w="478"/>
        <w:gridCol w:w="443"/>
        <w:gridCol w:w="501"/>
        <w:gridCol w:w="478"/>
        <w:gridCol w:w="479"/>
        <w:gridCol w:w="399"/>
        <w:gridCol w:w="1641"/>
        <w:gridCol w:w="9"/>
      </w:tblGrid>
      <w:tr w:rsidR="00B47C3F" w:rsidRPr="0065451B" w14:paraId="480DDF0C" w14:textId="77777777" w:rsidTr="00EC14BE">
        <w:trPr>
          <w:jc w:val="center"/>
        </w:trPr>
        <w:tc>
          <w:tcPr>
            <w:tcW w:w="1355" w:type="dxa"/>
            <w:vAlign w:val="center"/>
          </w:tcPr>
          <w:p w14:paraId="38C20E31" w14:textId="77777777" w:rsidR="00B47C3F" w:rsidRPr="00E864E7" w:rsidRDefault="00B47C3F" w:rsidP="00EC14BE">
            <w:pPr>
              <w:jc w:val="center"/>
              <w:rPr>
                <w:sz w:val="18"/>
                <w:szCs w:val="18"/>
              </w:rPr>
            </w:pPr>
            <w:r w:rsidRPr="00E864E7">
              <w:rPr>
                <w:sz w:val="20"/>
                <w:szCs w:val="18"/>
              </w:rPr>
              <w:t>dzień tygodnia</w:t>
            </w:r>
          </w:p>
        </w:tc>
        <w:tc>
          <w:tcPr>
            <w:tcW w:w="2476" w:type="dxa"/>
            <w:gridSpan w:val="5"/>
            <w:tcBorders>
              <w:right w:val="single" w:sz="12" w:space="0" w:color="FF0000"/>
            </w:tcBorders>
            <w:vAlign w:val="center"/>
          </w:tcPr>
          <w:p w14:paraId="07A7532F" w14:textId="77777777" w:rsidR="00B47C3F" w:rsidRPr="0065451B" w:rsidRDefault="00B47C3F" w:rsidP="00EC14BE">
            <w:pPr>
              <w:jc w:val="center"/>
              <w:rPr>
                <w:sz w:val="20"/>
                <w:szCs w:val="20"/>
              </w:rPr>
            </w:pPr>
            <w:r w:rsidRPr="0065451B">
              <w:rPr>
                <w:sz w:val="20"/>
                <w:szCs w:val="20"/>
              </w:rPr>
              <w:t>październik</w:t>
            </w:r>
          </w:p>
        </w:tc>
        <w:tc>
          <w:tcPr>
            <w:tcW w:w="1931" w:type="dxa"/>
            <w:gridSpan w:val="4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392EDC56" w14:textId="77777777" w:rsidR="00B47C3F" w:rsidRPr="0065451B" w:rsidRDefault="00B47C3F" w:rsidP="00EC14BE">
            <w:pPr>
              <w:jc w:val="center"/>
              <w:rPr>
                <w:sz w:val="20"/>
                <w:szCs w:val="20"/>
              </w:rPr>
            </w:pPr>
            <w:r w:rsidRPr="0065451B">
              <w:rPr>
                <w:sz w:val="20"/>
                <w:szCs w:val="20"/>
              </w:rPr>
              <w:t>listopad</w:t>
            </w:r>
          </w:p>
        </w:tc>
        <w:tc>
          <w:tcPr>
            <w:tcW w:w="2416" w:type="dxa"/>
            <w:gridSpan w:val="5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55C793CD" w14:textId="77777777" w:rsidR="00B47C3F" w:rsidRPr="0065451B" w:rsidRDefault="00B47C3F" w:rsidP="00EC14BE">
            <w:pPr>
              <w:jc w:val="center"/>
              <w:rPr>
                <w:sz w:val="20"/>
                <w:szCs w:val="20"/>
              </w:rPr>
            </w:pPr>
            <w:r w:rsidRPr="0065451B">
              <w:rPr>
                <w:sz w:val="20"/>
                <w:szCs w:val="20"/>
              </w:rPr>
              <w:t>grudzień</w:t>
            </w:r>
          </w:p>
        </w:tc>
        <w:tc>
          <w:tcPr>
            <w:tcW w:w="1892" w:type="dxa"/>
            <w:gridSpan w:val="4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647E0107" w14:textId="77777777" w:rsidR="00B47C3F" w:rsidRPr="0065451B" w:rsidRDefault="00B47C3F" w:rsidP="00EC14BE">
            <w:pPr>
              <w:jc w:val="center"/>
              <w:rPr>
                <w:sz w:val="20"/>
                <w:szCs w:val="20"/>
              </w:rPr>
            </w:pPr>
            <w:r w:rsidRPr="0065451B">
              <w:rPr>
                <w:sz w:val="20"/>
                <w:szCs w:val="20"/>
              </w:rPr>
              <w:t>styczeń</w:t>
            </w:r>
          </w:p>
        </w:tc>
        <w:tc>
          <w:tcPr>
            <w:tcW w:w="1725" w:type="dxa"/>
            <w:gridSpan w:val="4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50FA566A" w14:textId="77777777" w:rsidR="00B47C3F" w:rsidRPr="0065451B" w:rsidRDefault="00B47C3F" w:rsidP="00EC14BE">
            <w:pPr>
              <w:jc w:val="center"/>
              <w:rPr>
                <w:sz w:val="20"/>
                <w:szCs w:val="20"/>
              </w:rPr>
            </w:pPr>
            <w:r w:rsidRPr="0065451B">
              <w:rPr>
                <w:sz w:val="20"/>
                <w:szCs w:val="20"/>
              </w:rPr>
              <w:t>luty</w:t>
            </w:r>
          </w:p>
        </w:tc>
        <w:tc>
          <w:tcPr>
            <w:tcW w:w="1684" w:type="dxa"/>
            <w:gridSpan w:val="2"/>
            <w:tcBorders>
              <w:left w:val="single" w:sz="12" w:space="0" w:color="FF0000"/>
              <w:right w:val="single" w:sz="4" w:space="0" w:color="auto"/>
            </w:tcBorders>
          </w:tcPr>
          <w:p w14:paraId="2ED1F76D" w14:textId="77777777" w:rsidR="00B47C3F" w:rsidRPr="0065451B" w:rsidRDefault="00B47C3F" w:rsidP="00EC14BE">
            <w:pPr>
              <w:jc w:val="center"/>
              <w:rPr>
                <w:sz w:val="20"/>
                <w:szCs w:val="20"/>
              </w:rPr>
            </w:pPr>
            <w:r w:rsidRPr="0065451B">
              <w:rPr>
                <w:sz w:val="20"/>
                <w:szCs w:val="20"/>
              </w:rPr>
              <w:t xml:space="preserve">suma danego dnia tygodnia </w:t>
            </w:r>
            <w:r w:rsidRPr="0065451B">
              <w:rPr>
                <w:sz w:val="20"/>
                <w:szCs w:val="20"/>
              </w:rPr>
              <w:br/>
              <w:t>w semestrze</w:t>
            </w:r>
          </w:p>
        </w:tc>
      </w:tr>
      <w:tr w:rsidR="00B47C3F" w:rsidRPr="0065451B" w14:paraId="5905995F" w14:textId="77777777" w:rsidTr="00EC14BE">
        <w:trPr>
          <w:gridAfter w:val="1"/>
          <w:wAfter w:w="9" w:type="dxa"/>
          <w:trHeight w:val="227"/>
          <w:jc w:val="center"/>
        </w:trPr>
        <w:tc>
          <w:tcPr>
            <w:tcW w:w="1355" w:type="dxa"/>
            <w:vAlign w:val="center"/>
          </w:tcPr>
          <w:p w14:paraId="5732B004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poniedziałek</w:t>
            </w:r>
          </w:p>
        </w:tc>
        <w:tc>
          <w:tcPr>
            <w:tcW w:w="509" w:type="dxa"/>
            <w:tcBorders>
              <w:bottom w:val="single" w:sz="12" w:space="0" w:color="FF0000"/>
              <w:right w:val="single" w:sz="12" w:space="0" w:color="FF0000"/>
            </w:tcBorders>
            <w:tcMar>
              <w:left w:w="28" w:type="dxa"/>
              <w:right w:w="28" w:type="dxa"/>
            </w:tcMar>
            <w:vAlign w:val="center"/>
          </w:tcPr>
          <w:p w14:paraId="4E976F6E" w14:textId="77777777" w:rsidR="00B47C3F" w:rsidRPr="001E697B" w:rsidRDefault="00B47C3F" w:rsidP="00EC14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E697B">
              <w:rPr>
                <w:rFonts w:cstheme="minorHAnsi"/>
                <w:sz w:val="16"/>
                <w:szCs w:val="16"/>
              </w:rPr>
              <w:t>30 IX</w:t>
            </w:r>
          </w:p>
        </w:tc>
        <w:tc>
          <w:tcPr>
            <w:tcW w:w="483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229AB0F8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7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2383E40D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14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15D084EB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21</w:t>
            </w:r>
          </w:p>
        </w:tc>
        <w:tc>
          <w:tcPr>
            <w:tcW w:w="518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7B87D5B4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28</w:t>
            </w:r>
          </w:p>
        </w:tc>
        <w:tc>
          <w:tcPr>
            <w:tcW w:w="483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251E4C49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4</w:t>
            </w:r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14:paraId="16614398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11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2C6AE51A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1BE3E9D8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25</w:t>
            </w:r>
          </w:p>
        </w:tc>
        <w:tc>
          <w:tcPr>
            <w:tcW w:w="474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118EBD51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2C018898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51E20396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6B07F8F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23</w:t>
            </w:r>
          </w:p>
        </w:tc>
        <w:tc>
          <w:tcPr>
            <w:tcW w:w="496" w:type="dxa"/>
            <w:tcBorders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1C1A8AA3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30</w:t>
            </w:r>
          </w:p>
        </w:tc>
        <w:tc>
          <w:tcPr>
            <w:tcW w:w="482" w:type="dxa"/>
            <w:tcBorders>
              <w:left w:val="single" w:sz="12" w:space="0" w:color="FF0000"/>
            </w:tcBorders>
            <w:shd w:val="clear" w:color="auto" w:fill="FFFFFF" w:themeFill="background1"/>
            <w:vAlign w:val="center"/>
          </w:tcPr>
          <w:p w14:paraId="41454217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6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19055303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13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7C4E47B8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20</w:t>
            </w:r>
          </w:p>
        </w:tc>
        <w:tc>
          <w:tcPr>
            <w:tcW w:w="44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62224F6F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27</w:t>
            </w:r>
          </w:p>
        </w:tc>
        <w:tc>
          <w:tcPr>
            <w:tcW w:w="512" w:type="dxa"/>
            <w:tcBorders>
              <w:left w:val="single" w:sz="12" w:space="0" w:color="FF0000"/>
            </w:tcBorders>
            <w:shd w:val="clear" w:color="auto" w:fill="ACB9CA" w:themeFill="text2" w:themeFillTint="66"/>
            <w:vAlign w:val="center"/>
          </w:tcPr>
          <w:p w14:paraId="594E3D40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ACB9CA" w:themeFill="text2" w:themeFillTint="66"/>
            <w:vAlign w:val="center"/>
          </w:tcPr>
          <w:p w14:paraId="2990979E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10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2B155A4C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17</w:t>
            </w:r>
          </w:p>
        </w:tc>
        <w:tc>
          <w:tcPr>
            <w:tcW w:w="246" w:type="dxa"/>
            <w:tcBorders>
              <w:right w:val="single" w:sz="12" w:space="0" w:color="FF0000"/>
            </w:tcBorders>
            <w:vAlign w:val="bottom"/>
          </w:tcPr>
          <w:p w14:paraId="6D35DD8A" w14:textId="77777777" w:rsidR="00B47C3F" w:rsidRPr="00F80C60" w:rsidRDefault="00B47C3F" w:rsidP="00EC14BE">
            <w:pPr>
              <w:jc w:val="center"/>
              <w:rPr>
                <w:sz w:val="18"/>
                <w:szCs w:val="18"/>
              </w:rPr>
            </w:pPr>
            <w:r w:rsidRPr="00F80C60">
              <w:rPr>
                <w:sz w:val="18"/>
                <w:szCs w:val="18"/>
              </w:rPr>
              <w:t>24</w:t>
            </w:r>
          </w:p>
        </w:tc>
        <w:tc>
          <w:tcPr>
            <w:tcW w:w="1675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14:paraId="4680DF5C" w14:textId="77777777" w:rsidR="00B47C3F" w:rsidRPr="001E697B" w:rsidRDefault="00B47C3F" w:rsidP="00EC14BE">
            <w:pPr>
              <w:jc w:val="center"/>
              <w:rPr>
                <w:sz w:val="18"/>
                <w:szCs w:val="18"/>
              </w:rPr>
            </w:pPr>
            <w:r w:rsidRPr="001E697B">
              <w:rPr>
                <w:b/>
                <w:sz w:val="18"/>
                <w:szCs w:val="18"/>
              </w:rPr>
              <w:t>13</w:t>
            </w:r>
          </w:p>
        </w:tc>
      </w:tr>
      <w:tr w:rsidR="00B47C3F" w:rsidRPr="0065451B" w14:paraId="0D9C6D9E" w14:textId="77777777" w:rsidTr="00EC14BE">
        <w:trPr>
          <w:gridAfter w:val="1"/>
          <w:wAfter w:w="9" w:type="dxa"/>
          <w:trHeight w:val="227"/>
          <w:jc w:val="center"/>
        </w:trPr>
        <w:tc>
          <w:tcPr>
            <w:tcW w:w="1355" w:type="dxa"/>
            <w:vAlign w:val="center"/>
          </w:tcPr>
          <w:p w14:paraId="46D9C041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wtorek</w:t>
            </w:r>
          </w:p>
        </w:tc>
        <w:tc>
          <w:tcPr>
            <w:tcW w:w="509" w:type="dxa"/>
            <w:tcBorders>
              <w:top w:val="single" w:sz="12" w:space="0" w:color="FF0000"/>
              <w:left w:val="single" w:sz="12" w:space="0" w:color="FF0000"/>
            </w:tcBorders>
            <w:shd w:val="clear" w:color="auto" w:fill="FFFF00"/>
            <w:vAlign w:val="center"/>
          </w:tcPr>
          <w:p w14:paraId="2AB16949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7320F008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8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51A54CEE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15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4D852133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22</w:t>
            </w:r>
          </w:p>
        </w:tc>
        <w:tc>
          <w:tcPr>
            <w:tcW w:w="518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07577A19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29</w:t>
            </w:r>
          </w:p>
        </w:tc>
        <w:tc>
          <w:tcPr>
            <w:tcW w:w="483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41F3B905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5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3E0DC78A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12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31ACC0FE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19</w:t>
            </w:r>
          </w:p>
        </w:tc>
        <w:tc>
          <w:tcPr>
            <w:tcW w:w="482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4B748B2B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26</w:t>
            </w:r>
          </w:p>
        </w:tc>
        <w:tc>
          <w:tcPr>
            <w:tcW w:w="474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510BC19E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4B0FB1CD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3424D26D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03A967FB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24</w:t>
            </w:r>
          </w:p>
        </w:tc>
        <w:tc>
          <w:tcPr>
            <w:tcW w:w="496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1506CD7F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31</w:t>
            </w:r>
          </w:p>
        </w:tc>
        <w:tc>
          <w:tcPr>
            <w:tcW w:w="482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41063549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7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26371B8C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14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2B287E29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21</w:t>
            </w:r>
          </w:p>
        </w:tc>
        <w:tc>
          <w:tcPr>
            <w:tcW w:w="44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4B7CBC7E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28</w:t>
            </w:r>
          </w:p>
        </w:tc>
        <w:tc>
          <w:tcPr>
            <w:tcW w:w="512" w:type="dxa"/>
            <w:tcBorders>
              <w:left w:val="single" w:sz="12" w:space="0" w:color="FF0000"/>
            </w:tcBorders>
            <w:shd w:val="clear" w:color="auto" w:fill="ACB9CA" w:themeFill="text2" w:themeFillTint="66"/>
            <w:vAlign w:val="center"/>
          </w:tcPr>
          <w:p w14:paraId="0B580033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4</w:t>
            </w:r>
          </w:p>
        </w:tc>
        <w:tc>
          <w:tcPr>
            <w:tcW w:w="483" w:type="dxa"/>
            <w:shd w:val="clear" w:color="auto" w:fill="ACB9CA" w:themeFill="text2" w:themeFillTint="66"/>
            <w:vAlign w:val="center"/>
          </w:tcPr>
          <w:p w14:paraId="4A0C5083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11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55797CF7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18</w:t>
            </w:r>
          </w:p>
        </w:tc>
        <w:tc>
          <w:tcPr>
            <w:tcW w:w="246" w:type="dxa"/>
            <w:tcBorders>
              <w:right w:val="single" w:sz="12" w:space="0" w:color="FF0000"/>
            </w:tcBorders>
            <w:vAlign w:val="bottom"/>
          </w:tcPr>
          <w:p w14:paraId="30BC0598" w14:textId="77777777" w:rsidR="00B47C3F" w:rsidRPr="00F80C60" w:rsidRDefault="00B47C3F" w:rsidP="00EC14BE">
            <w:pPr>
              <w:jc w:val="center"/>
              <w:rPr>
                <w:sz w:val="18"/>
                <w:szCs w:val="18"/>
              </w:rPr>
            </w:pPr>
            <w:r w:rsidRPr="00F80C60">
              <w:rPr>
                <w:sz w:val="18"/>
                <w:szCs w:val="18"/>
              </w:rPr>
              <w:t>25</w:t>
            </w:r>
          </w:p>
        </w:tc>
        <w:tc>
          <w:tcPr>
            <w:tcW w:w="1675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14:paraId="382F6758" w14:textId="77777777" w:rsidR="00B47C3F" w:rsidRPr="001E697B" w:rsidRDefault="00B47C3F" w:rsidP="00EC14BE">
            <w:pPr>
              <w:jc w:val="center"/>
              <w:rPr>
                <w:sz w:val="18"/>
                <w:szCs w:val="18"/>
              </w:rPr>
            </w:pPr>
            <w:r w:rsidRPr="001E697B">
              <w:rPr>
                <w:b/>
                <w:sz w:val="18"/>
                <w:szCs w:val="18"/>
              </w:rPr>
              <w:t>16</w:t>
            </w:r>
          </w:p>
        </w:tc>
      </w:tr>
      <w:tr w:rsidR="00B47C3F" w:rsidRPr="0065451B" w14:paraId="72E2CF6B" w14:textId="77777777" w:rsidTr="00EC14BE">
        <w:trPr>
          <w:gridAfter w:val="1"/>
          <w:wAfter w:w="9" w:type="dxa"/>
          <w:trHeight w:val="227"/>
          <w:jc w:val="center"/>
        </w:trPr>
        <w:tc>
          <w:tcPr>
            <w:tcW w:w="1355" w:type="dxa"/>
            <w:vAlign w:val="center"/>
          </w:tcPr>
          <w:p w14:paraId="45260749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środa</w:t>
            </w:r>
          </w:p>
        </w:tc>
        <w:tc>
          <w:tcPr>
            <w:tcW w:w="509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5EF260E5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137C282E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9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1D1E3146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16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2A5505A0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23</w:t>
            </w:r>
          </w:p>
        </w:tc>
        <w:tc>
          <w:tcPr>
            <w:tcW w:w="518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1AC591A3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483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2870CAC5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6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0A1FB605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13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7D96981B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20</w:t>
            </w:r>
          </w:p>
        </w:tc>
        <w:tc>
          <w:tcPr>
            <w:tcW w:w="482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15565027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27</w:t>
            </w:r>
          </w:p>
        </w:tc>
        <w:tc>
          <w:tcPr>
            <w:tcW w:w="474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2B4DA3E3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4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5C950C63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11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5D091265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4013A421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25</w:t>
            </w:r>
          </w:p>
        </w:tc>
        <w:tc>
          <w:tcPr>
            <w:tcW w:w="496" w:type="dxa"/>
            <w:tcBorders>
              <w:top w:val="single" w:sz="12" w:space="0" w:color="FF0000"/>
              <w:left w:val="single" w:sz="12" w:space="0" w:color="FF0000"/>
            </w:tcBorders>
            <w:shd w:val="clear" w:color="auto" w:fill="FFFFFF" w:themeFill="background1"/>
            <w:vAlign w:val="center"/>
          </w:tcPr>
          <w:p w14:paraId="4C8C4DFE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3D98F878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8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3080DC5A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5A922A7B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22</w:t>
            </w:r>
          </w:p>
        </w:tc>
        <w:tc>
          <w:tcPr>
            <w:tcW w:w="44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34749CF5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29</w:t>
            </w:r>
          </w:p>
        </w:tc>
        <w:tc>
          <w:tcPr>
            <w:tcW w:w="512" w:type="dxa"/>
            <w:tcBorders>
              <w:left w:val="single" w:sz="12" w:space="0" w:color="FF0000"/>
            </w:tcBorders>
            <w:shd w:val="clear" w:color="auto" w:fill="ACB9CA" w:themeFill="text2" w:themeFillTint="66"/>
            <w:vAlign w:val="center"/>
          </w:tcPr>
          <w:p w14:paraId="78B62889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5</w:t>
            </w:r>
          </w:p>
        </w:tc>
        <w:tc>
          <w:tcPr>
            <w:tcW w:w="483" w:type="dxa"/>
            <w:shd w:val="clear" w:color="auto" w:fill="ACB9CA" w:themeFill="text2" w:themeFillTint="66"/>
            <w:vAlign w:val="center"/>
          </w:tcPr>
          <w:p w14:paraId="7F3DFF2F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12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0873B22D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19</w:t>
            </w:r>
          </w:p>
        </w:tc>
        <w:tc>
          <w:tcPr>
            <w:tcW w:w="246" w:type="dxa"/>
            <w:tcBorders>
              <w:right w:val="single" w:sz="12" w:space="0" w:color="FF0000"/>
            </w:tcBorders>
            <w:vAlign w:val="bottom"/>
          </w:tcPr>
          <w:p w14:paraId="598724D0" w14:textId="77777777" w:rsidR="00B47C3F" w:rsidRPr="00F80C60" w:rsidRDefault="00B47C3F" w:rsidP="00EC14BE">
            <w:pPr>
              <w:jc w:val="center"/>
              <w:rPr>
                <w:sz w:val="18"/>
                <w:szCs w:val="18"/>
              </w:rPr>
            </w:pPr>
            <w:r w:rsidRPr="00F80C60">
              <w:rPr>
                <w:sz w:val="18"/>
                <w:szCs w:val="18"/>
              </w:rPr>
              <w:t>26</w:t>
            </w:r>
          </w:p>
        </w:tc>
        <w:tc>
          <w:tcPr>
            <w:tcW w:w="1675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14:paraId="309C2FCE" w14:textId="77777777" w:rsidR="00B47C3F" w:rsidRPr="001E697B" w:rsidRDefault="00B47C3F" w:rsidP="00EC14BE">
            <w:pPr>
              <w:jc w:val="center"/>
              <w:rPr>
                <w:sz w:val="18"/>
                <w:szCs w:val="18"/>
              </w:rPr>
            </w:pPr>
            <w:r w:rsidRPr="001E697B">
              <w:rPr>
                <w:b/>
                <w:sz w:val="18"/>
                <w:szCs w:val="18"/>
              </w:rPr>
              <w:t>16</w:t>
            </w:r>
          </w:p>
        </w:tc>
      </w:tr>
      <w:tr w:rsidR="00B47C3F" w:rsidRPr="0065451B" w14:paraId="4DAB136D" w14:textId="77777777" w:rsidTr="00EC14BE">
        <w:trPr>
          <w:gridAfter w:val="1"/>
          <w:wAfter w:w="9" w:type="dxa"/>
          <w:trHeight w:val="227"/>
          <w:jc w:val="center"/>
        </w:trPr>
        <w:tc>
          <w:tcPr>
            <w:tcW w:w="1355" w:type="dxa"/>
            <w:vAlign w:val="center"/>
          </w:tcPr>
          <w:p w14:paraId="023C370F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czwartek</w:t>
            </w:r>
          </w:p>
        </w:tc>
        <w:tc>
          <w:tcPr>
            <w:tcW w:w="509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5B18DF3D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6439081E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10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7AF95963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17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4AE719C9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24</w:t>
            </w:r>
          </w:p>
        </w:tc>
        <w:tc>
          <w:tcPr>
            <w:tcW w:w="518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1ED50060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[31]</w:t>
            </w:r>
          </w:p>
        </w:tc>
        <w:tc>
          <w:tcPr>
            <w:tcW w:w="483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6C7C19DF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7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6FF96649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14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4DD5FC79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21</w:t>
            </w:r>
          </w:p>
        </w:tc>
        <w:tc>
          <w:tcPr>
            <w:tcW w:w="482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254394D6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28</w:t>
            </w:r>
          </w:p>
        </w:tc>
        <w:tc>
          <w:tcPr>
            <w:tcW w:w="474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2CB19848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5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342BC106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12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0D98C5DF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19</w:t>
            </w:r>
          </w:p>
        </w:tc>
        <w:tc>
          <w:tcPr>
            <w:tcW w:w="482" w:type="dxa"/>
            <w:tcBorders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38EBA273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26</w:t>
            </w:r>
          </w:p>
        </w:tc>
        <w:tc>
          <w:tcPr>
            <w:tcW w:w="496" w:type="dxa"/>
            <w:tcBorders>
              <w:left w:val="single" w:sz="12" w:space="0" w:color="FF0000"/>
            </w:tcBorders>
            <w:shd w:val="clear" w:color="auto" w:fill="FFFFFF" w:themeFill="background1"/>
            <w:vAlign w:val="center"/>
          </w:tcPr>
          <w:p w14:paraId="42C3F696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72D7A60A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5609CDC2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51277CB1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23</w:t>
            </w:r>
          </w:p>
        </w:tc>
        <w:tc>
          <w:tcPr>
            <w:tcW w:w="44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72E77DBF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30</w:t>
            </w:r>
          </w:p>
        </w:tc>
        <w:tc>
          <w:tcPr>
            <w:tcW w:w="512" w:type="dxa"/>
            <w:tcBorders>
              <w:left w:val="single" w:sz="12" w:space="0" w:color="FF0000"/>
            </w:tcBorders>
            <w:shd w:val="clear" w:color="auto" w:fill="ACB9CA" w:themeFill="text2" w:themeFillTint="66"/>
            <w:vAlign w:val="center"/>
          </w:tcPr>
          <w:p w14:paraId="35CFF45C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6</w:t>
            </w:r>
          </w:p>
        </w:tc>
        <w:tc>
          <w:tcPr>
            <w:tcW w:w="483" w:type="dxa"/>
            <w:shd w:val="clear" w:color="auto" w:fill="ACB9CA" w:themeFill="text2" w:themeFillTint="66"/>
            <w:vAlign w:val="center"/>
          </w:tcPr>
          <w:p w14:paraId="05DE3D86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13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39EAF7D3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20</w:t>
            </w:r>
          </w:p>
        </w:tc>
        <w:tc>
          <w:tcPr>
            <w:tcW w:w="246" w:type="dxa"/>
            <w:tcBorders>
              <w:right w:val="single" w:sz="12" w:space="0" w:color="FF0000"/>
            </w:tcBorders>
            <w:vAlign w:val="bottom"/>
          </w:tcPr>
          <w:p w14:paraId="063231B2" w14:textId="77777777" w:rsidR="00B47C3F" w:rsidRPr="00F80C60" w:rsidRDefault="00B47C3F" w:rsidP="00EC14BE">
            <w:pPr>
              <w:jc w:val="center"/>
              <w:rPr>
                <w:sz w:val="18"/>
                <w:szCs w:val="18"/>
              </w:rPr>
            </w:pPr>
            <w:r w:rsidRPr="00F80C60">
              <w:rPr>
                <w:sz w:val="18"/>
                <w:szCs w:val="18"/>
              </w:rPr>
              <w:t>27</w:t>
            </w:r>
          </w:p>
        </w:tc>
        <w:tc>
          <w:tcPr>
            <w:tcW w:w="1675" w:type="dxa"/>
            <w:tcBorders>
              <w:left w:val="single" w:sz="12" w:space="0" w:color="FF0000"/>
              <w:right w:val="single" w:sz="4" w:space="0" w:color="auto"/>
            </w:tcBorders>
            <w:vAlign w:val="center"/>
          </w:tcPr>
          <w:p w14:paraId="4EA93D8C" w14:textId="77777777" w:rsidR="00B47C3F" w:rsidRPr="001E697B" w:rsidRDefault="00B47C3F" w:rsidP="00EC14BE">
            <w:pPr>
              <w:jc w:val="center"/>
              <w:rPr>
                <w:sz w:val="18"/>
                <w:szCs w:val="18"/>
              </w:rPr>
            </w:pPr>
            <w:r w:rsidRPr="001E697B">
              <w:rPr>
                <w:b/>
                <w:sz w:val="18"/>
                <w:szCs w:val="18"/>
              </w:rPr>
              <w:t>15</w:t>
            </w:r>
          </w:p>
        </w:tc>
      </w:tr>
      <w:tr w:rsidR="00B47C3F" w:rsidRPr="0065451B" w14:paraId="7CE0A541" w14:textId="77777777" w:rsidTr="00EC14BE">
        <w:trPr>
          <w:gridAfter w:val="1"/>
          <w:wAfter w:w="9" w:type="dxa"/>
          <w:trHeight w:val="227"/>
          <w:jc w:val="center"/>
        </w:trPr>
        <w:tc>
          <w:tcPr>
            <w:tcW w:w="1355" w:type="dxa"/>
            <w:vAlign w:val="center"/>
          </w:tcPr>
          <w:p w14:paraId="37152832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piątek</w:t>
            </w:r>
          </w:p>
        </w:tc>
        <w:tc>
          <w:tcPr>
            <w:tcW w:w="509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41B3D9B6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4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2BB3E2E6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11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2F146BD8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18</w:t>
            </w:r>
          </w:p>
        </w:tc>
        <w:tc>
          <w:tcPr>
            <w:tcW w:w="483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3D7A1296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25</w:t>
            </w:r>
          </w:p>
        </w:tc>
        <w:tc>
          <w:tcPr>
            <w:tcW w:w="518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0F27EB86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09831DCB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8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061AAB5F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15</w:t>
            </w:r>
          </w:p>
        </w:tc>
        <w:tc>
          <w:tcPr>
            <w:tcW w:w="483" w:type="dxa"/>
            <w:shd w:val="clear" w:color="auto" w:fill="FFFF00"/>
            <w:vAlign w:val="center"/>
          </w:tcPr>
          <w:p w14:paraId="482D1EF2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22</w:t>
            </w:r>
          </w:p>
        </w:tc>
        <w:tc>
          <w:tcPr>
            <w:tcW w:w="482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0609160A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29</w:t>
            </w:r>
          </w:p>
        </w:tc>
        <w:tc>
          <w:tcPr>
            <w:tcW w:w="474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259F353B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6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67C9E9BB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13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481887D8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20</w:t>
            </w:r>
          </w:p>
        </w:tc>
        <w:tc>
          <w:tcPr>
            <w:tcW w:w="482" w:type="dxa"/>
            <w:tcBorders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70204C4C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27</w:t>
            </w:r>
          </w:p>
        </w:tc>
        <w:tc>
          <w:tcPr>
            <w:tcW w:w="496" w:type="dxa"/>
            <w:tcBorders>
              <w:left w:val="single" w:sz="12" w:space="0" w:color="FF0000"/>
            </w:tcBorders>
            <w:shd w:val="clear" w:color="auto" w:fill="FFFFFF" w:themeFill="background1"/>
            <w:vAlign w:val="center"/>
          </w:tcPr>
          <w:p w14:paraId="221BEFDB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24CD5BEF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754C9C37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shd w:val="clear" w:color="auto" w:fill="FFFF00"/>
            <w:vAlign w:val="center"/>
          </w:tcPr>
          <w:p w14:paraId="1711D342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24</w:t>
            </w:r>
          </w:p>
        </w:tc>
        <w:tc>
          <w:tcPr>
            <w:tcW w:w="446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21E24666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31</w:t>
            </w:r>
          </w:p>
        </w:tc>
        <w:tc>
          <w:tcPr>
            <w:tcW w:w="512" w:type="dxa"/>
            <w:tcBorders>
              <w:left w:val="single" w:sz="12" w:space="0" w:color="FF0000"/>
            </w:tcBorders>
            <w:shd w:val="clear" w:color="auto" w:fill="ACB9CA" w:themeFill="text2" w:themeFillTint="66"/>
            <w:vAlign w:val="center"/>
          </w:tcPr>
          <w:p w14:paraId="00B36C1C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7</w:t>
            </w:r>
          </w:p>
        </w:tc>
        <w:tc>
          <w:tcPr>
            <w:tcW w:w="483" w:type="dxa"/>
            <w:shd w:val="clear" w:color="auto" w:fill="ACB9CA" w:themeFill="text2" w:themeFillTint="66"/>
            <w:vAlign w:val="center"/>
          </w:tcPr>
          <w:p w14:paraId="7E47125C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14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495D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21</w:t>
            </w:r>
          </w:p>
        </w:tc>
        <w:tc>
          <w:tcPr>
            <w:tcW w:w="246" w:type="dxa"/>
            <w:tcBorders>
              <w:bottom w:val="single" w:sz="4" w:space="0" w:color="auto"/>
              <w:right w:val="single" w:sz="12" w:space="0" w:color="FF0000"/>
            </w:tcBorders>
            <w:vAlign w:val="bottom"/>
          </w:tcPr>
          <w:p w14:paraId="7843300D" w14:textId="77777777" w:rsidR="00B47C3F" w:rsidRPr="00F80C60" w:rsidRDefault="00B47C3F" w:rsidP="00EC14BE">
            <w:pPr>
              <w:jc w:val="center"/>
              <w:rPr>
                <w:sz w:val="18"/>
                <w:szCs w:val="18"/>
              </w:rPr>
            </w:pPr>
            <w:r w:rsidRPr="00F80C60">
              <w:rPr>
                <w:sz w:val="18"/>
                <w:szCs w:val="18"/>
              </w:rPr>
              <w:t>28</w:t>
            </w:r>
          </w:p>
        </w:tc>
        <w:tc>
          <w:tcPr>
            <w:tcW w:w="1675" w:type="dxa"/>
            <w:tcBorders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44975690" w14:textId="77777777" w:rsidR="00B47C3F" w:rsidRPr="001E697B" w:rsidRDefault="00B47C3F" w:rsidP="00EC14BE">
            <w:pPr>
              <w:jc w:val="center"/>
              <w:rPr>
                <w:sz w:val="18"/>
                <w:szCs w:val="18"/>
              </w:rPr>
            </w:pPr>
            <w:r w:rsidRPr="001E697B">
              <w:rPr>
                <w:b/>
                <w:sz w:val="18"/>
                <w:szCs w:val="18"/>
              </w:rPr>
              <w:t>15</w:t>
            </w:r>
          </w:p>
        </w:tc>
      </w:tr>
      <w:tr w:rsidR="00B47C3F" w:rsidRPr="0065451B" w14:paraId="3A87C16F" w14:textId="77777777" w:rsidTr="00EC14BE">
        <w:trPr>
          <w:gridAfter w:val="1"/>
          <w:wAfter w:w="9" w:type="dxa"/>
          <w:trHeight w:val="227"/>
          <w:jc w:val="center"/>
        </w:trPr>
        <w:tc>
          <w:tcPr>
            <w:tcW w:w="1355" w:type="dxa"/>
            <w:vAlign w:val="center"/>
          </w:tcPr>
          <w:p w14:paraId="5130B1BD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sobota</w:t>
            </w:r>
          </w:p>
        </w:tc>
        <w:tc>
          <w:tcPr>
            <w:tcW w:w="509" w:type="dxa"/>
            <w:tcBorders>
              <w:left w:val="single" w:sz="12" w:space="0" w:color="FF0000"/>
            </w:tcBorders>
            <w:shd w:val="clear" w:color="auto" w:fill="FFFFFF" w:themeFill="background1"/>
            <w:vAlign w:val="center"/>
          </w:tcPr>
          <w:p w14:paraId="541F74B4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5</w:t>
            </w:r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14:paraId="55CCFD73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12</w:t>
            </w:r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14:paraId="3423F95F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19</w:t>
            </w:r>
          </w:p>
        </w:tc>
        <w:tc>
          <w:tcPr>
            <w:tcW w:w="483" w:type="dxa"/>
            <w:tcBorders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63228E1F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26</w:t>
            </w:r>
          </w:p>
        </w:tc>
        <w:tc>
          <w:tcPr>
            <w:tcW w:w="518" w:type="dxa"/>
            <w:tcBorders>
              <w:left w:val="single" w:sz="12" w:space="0" w:color="FF0000"/>
            </w:tcBorders>
            <w:vAlign w:val="center"/>
          </w:tcPr>
          <w:p w14:paraId="3FB32895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</w:t>
            </w:r>
          </w:p>
        </w:tc>
        <w:tc>
          <w:tcPr>
            <w:tcW w:w="483" w:type="dxa"/>
            <w:vAlign w:val="center"/>
          </w:tcPr>
          <w:p w14:paraId="5728B67E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9</w:t>
            </w:r>
          </w:p>
        </w:tc>
        <w:tc>
          <w:tcPr>
            <w:tcW w:w="483" w:type="dxa"/>
            <w:vAlign w:val="center"/>
          </w:tcPr>
          <w:p w14:paraId="4FEDDBDC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16</w:t>
            </w:r>
          </w:p>
        </w:tc>
        <w:tc>
          <w:tcPr>
            <w:tcW w:w="483" w:type="dxa"/>
            <w:vAlign w:val="center"/>
          </w:tcPr>
          <w:p w14:paraId="731869D3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23</w:t>
            </w:r>
          </w:p>
        </w:tc>
        <w:tc>
          <w:tcPr>
            <w:tcW w:w="482" w:type="dxa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14:paraId="0AA0BADE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30</w:t>
            </w:r>
          </w:p>
        </w:tc>
        <w:tc>
          <w:tcPr>
            <w:tcW w:w="474" w:type="dxa"/>
            <w:tcBorders>
              <w:left w:val="single" w:sz="12" w:space="0" w:color="FF0000"/>
            </w:tcBorders>
            <w:vAlign w:val="center"/>
          </w:tcPr>
          <w:p w14:paraId="532D89D3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7</w:t>
            </w:r>
          </w:p>
        </w:tc>
        <w:tc>
          <w:tcPr>
            <w:tcW w:w="482" w:type="dxa"/>
            <w:vAlign w:val="center"/>
          </w:tcPr>
          <w:p w14:paraId="150D3FD1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14</w:t>
            </w:r>
          </w:p>
        </w:tc>
        <w:tc>
          <w:tcPr>
            <w:tcW w:w="482" w:type="dxa"/>
            <w:vAlign w:val="center"/>
          </w:tcPr>
          <w:p w14:paraId="3855F870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21</w:t>
            </w:r>
          </w:p>
        </w:tc>
        <w:tc>
          <w:tcPr>
            <w:tcW w:w="482" w:type="dxa"/>
            <w:tcBorders>
              <w:right w:val="single" w:sz="12" w:space="0" w:color="FF0000"/>
            </w:tcBorders>
            <w:vAlign w:val="center"/>
          </w:tcPr>
          <w:p w14:paraId="5528AD6A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28</w:t>
            </w:r>
          </w:p>
        </w:tc>
        <w:tc>
          <w:tcPr>
            <w:tcW w:w="496" w:type="dxa"/>
            <w:tcBorders>
              <w:left w:val="single" w:sz="12" w:space="0" w:color="FF0000"/>
            </w:tcBorders>
            <w:vAlign w:val="center"/>
          </w:tcPr>
          <w:p w14:paraId="1491955A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4</w:t>
            </w:r>
          </w:p>
        </w:tc>
        <w:tc>
          <w:tcPr>
            <w:tcW w:w="482" w:type="dxa"/>
            <w:vAlign w:val="center"/>
          </w:tcPr>
          <w:p w14:paraId="301B4901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11</w:t>
            </w:r>
          </w:p>
        </w:tc>
        <w:tc>
          <w:tcPr>
            <w:tcW w:w="482" w:type="dxa"/>
            <w:vAlign w:val="center"/>
          </w:tcPr>
          <w:p w14:paraId="21CC84C1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right w:val="single" w:sz="12" w:space="0" w:color="FF0000"/>
            </w:tcBorders>
            <w:vAlign w:val="center"/>
          </w:tcPr>
          <w:p w14:paraId="3E0DAE57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25</w:t>
            </w:r>
          </w:p>
        </w:tc>
        <w:tc>
          <w:tcPr>
            <w:tcW w:w="446" w:type="dxa"/>
            <w:tcBorders>
              <w:top w:val="single" w:sz="12" w:space="0" w:color="FF0000"/>
              <w:left w:val="single" w:sz="12" w:space="0" w:color="FF0000"/>
            </w:tcBorders>
            <w:shd w:val="clear" w:color="auto" w:fill="ACB9CA" w:themeFill="text2" w:themeFillTint="66"/>
            <w:vAlign w:val="center"/>
          </w:tcPr>
          <w:p w14:paraId="2DE60B5C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ACB9CA" w:themeFill="text2" w:themeFillTint="66"/>
            <w:vAlign w:val="center"/>
          </w:tcPr>
          <w:p w14:paraId="6D4E9466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8</w:t>
            </w:r>
          </w:p>
        </w:tc>
        <w:tc>
          <w:tcPr>
            <w:tcW w:w="483" w:type="dxa"/>
            <w:shd w:val="clear" w:color="auto" w:fill="ACB9CA" w:themeFill="text2" w:themeFillTint="66"/>
            <w:vAlign w:val="center"/>
          </w:tcPr>
          <w:p w14:paraId="7A9FEDEF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15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6477E4C8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22</w:t>
            </w:r>
          </w:p>
        </w:tc>
        <w:tc>
          <w:tcPr>
            <w:tcW w:w="246" w:type="dxa"/>
            <w:tcBorders>
              <w:bottom w:val="single" w:sz="12" w:space="0" w:color="FF0000"/>
              <w:right w:val="single" w:sz="12" w:space="0" w:color="FF0000"/>
            </w:tcBorders>
            <w:vAlign w:val="bottom"/>
          </w:tcPr>
          <w:p w14:paraId="6690A957" w14:textId="77777777" w:rsidR="00B47C3F" w:rsidRPr="00F80C60" w:rsidRDefault="00B47C3F" w:rsidP="00EC14BE">
            <w:pPr>
              <w:jc w:val="center"/>
              <w:rPr>
                <w:sz w:val="18"/>
                <w:szCs w:val="18"/>
              </w:rPr>
            </w:pPr>
            <w:r w:rsidRPr="00F80C60">
              <w:rPr>
                <w:sz w:val="18"/>
                <w:szCs w:val="18"/>
              </w:rPr>
              <w:t>29</w:t>
            </w:r>
          </w:p>
        </w:tc>
        <w:tc>
          <w:tcPr>
            <w:tcW w:w="1675" w:type="dxa"/>
            <w:vMerge w:val="restart"/>
            <w:tcBorders>
              <w:left w:val="single" w:sz="12" w:space="0" w:color="FF0000"/>
              <w:bottom w:val="nil"/>
              <w:right w:val="single" w:sz="4" w:space="0" w:color="auto"/>
            </w:tcBorders>
            <w:vAlign w:val="center"/>
          </w:tcPr>
          <w:p w14:paraId="56BD62E5" w14:textId="77777777" w:rsidR="00B47C3F" w:rsidRPr="0065451B" w:rsidRDefault="00B47C3F" w:rsidP="00EC14BE">
            <w:pPr>
              <w:jc w:val="center"/>
            </w:pPr>
          </w:p>
        </w:tc>
      </w:tr>
      <w:tr w:rsidR="00B47C3F" w:rsidRPr="0065451B" w14:paraId="6DEAC987" w14:textId="77777777" w:rsidTr="00EC14BE">
        <w:trPr>
          <w:gridAfter w:val="1"/>
          <w:wAfter w:w="9" w:type="dxa"/>
          <w:trHeight w:val="227"/>
          <w:jc w:val="center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05149BCA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niedziela</w:t>
            </w:r>
          </w:p>
        </w:tc>
        <w:tc>
          <w:tcPr>
            <w:tcW w:w="509" w:type="dxa"/>
            <w:tcBorders>
              <w:left w:val="single" w:sz="12" w:space="0" w:color="FF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94D68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6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0B4B06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13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0085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20</w:t>
            </w:r>
          </w:p>
        </w:tc>
        <w:tc>
          <w:tcPr>
            <w:tcW w:w="483" w:type="dxa"/>
            <w:tcBorders>
              <w:bottom w:val="single" w:sz="4" w:space="0" w:color="auto"/>
              <w:right w:val="single" w:sz="12" w:space="0" w:color="FF0000"/>
            </w:tcBorders>
            <w:shd w:val="clear" w:color="auto" w:fill="FFFFFF" w:themeFill="background1"/>
            <w:vAlign w:val="center"/>
          </w:tcPr>
          <w:p w14:paraId="2202C8E8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27</w:t>
            </w:r>
          </w:p>
        </w:tc>
        <w:tc>
          <w:tcPr>
            <w:tcW w:w="518" w:type="dxa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14:paraId="5FE236E9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04615F31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268D8669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17</w:t>
            </w:r>
          </w:p>
        </w:tc>
        <w:tc>
          <w:tcPr>
            <w:tcW w:w="483" w:type="dxa"/>
            <w:tcBorders>
              <w:bottom w:val="single" w:sz="4" w:space="0" w:color="auto"/>
              <w:right w:val="single" w:sz="12" w:space="0" w:color="FF0000"/>
            </w:tcBorders>
            <w:vAlign w:val="center"/>
          </w:tcPr>
          <w:p w14:paraId="1E6A390C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24</w:t>
            </w:r>
          </w:p>
        </w:tc>
        <w:tc>
          <w:tcPr>
            <w:tcW w:w="482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</w:tcBorders>
            <w:vAlign w:val="center"/>
          </w:tcPr>
          <w:p w14:paraId="6C1B3F19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6C5095B2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A8BB1FE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C383F82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22</w:t>
            </w:r>
          </w:p>
        </w:tc>
        <w:tc>
          <w:tcPr>
            <w:tcW w:w="482" w:type="dxa"/>
            <w:tcBorders>
              <w:bottom w:val="single" w:sz="4" w:space="0" w:color="auto"/>
              <w:right w:val="single" w:sz="12" w:space="0" w:color="FF0000"/>
            </w:tcBorders>
            <w:vAlign w:val="center"/>
          </w:tcPr>
          <w:p w14:paraId="64E916B8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29</w:t>
            </w:r>
          </w:p>
        </w:tc>
        <w:tc>
          <w:tcPr>
            <w:tcW w:w="496" w:type="dxa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14:paraId="5D198F65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89F0DE1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48E431B3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19</w:t>
            </w:r>
          </w:p>
        </w:tc>
        <w:tc>
          <w:tcPr>
            <w:tcW w:w="482" w:type="dxa"/>
            <w:tcBorders>
              <w:bottom w:val="single" w:sz="4" w:space="0" w:color="auto"/>
              <w:right w:val="single" w:sz="12" w:space="0" w:color="FF0000"/>
            </w:tcBorders>
            <w:vAlign w:val="center"/>
          </w:tcPr>
          <w:p w14:paraId="75538C5F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26</w:t>
            </w:r>
          </w:p>
        </w:tc>
        <w:tc>
          <w:tcPr>
            <w:tcW w:w="446" w:type="dxa"/>
            <w:tcBorders>
              <w:left w:val="single" w:sz="12" w:space="0" w:color="FF0000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213D0B61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3DEA4D3F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9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0A24EE3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16</w:t>
            </w:r>
          </w:p>
        </w:tc>
        <w:tc>
          <w:tcPr>
            <w:tcW w:w="484" w:type="dxa"/>
            <w:tcBorders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DB954F9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23</w:t>
            </w:r>
          </w:p>
        </w:tc>
        <w:tc>
          <w:tcPr>
            <w:tcW w:w="246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DAD9F" w14:textId="77777777" w:rsidR="00B47C3F" w:rsidRPr="0019063C" w:rsidRDefault="00B47C3F" w:rsidP="00EC14B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FA8C71" w14:textId="77777777" w:rsidR="00B47C3F" w:rsidRPr="0065451B" w:rsidRDefault="00B47C3F" w:rsidP="00EC14BE"/>
        </w:tc>
      </w:tr>
      <w:tr w:rsidR="00B47C3F" w:rsidRPr="0065451B" w14:paraId="364DE947" w14:textId="77777777" w:rsidTr="00EC14BE">
        <w:trPr>
          <w:trHeight w:val="227"/>
          <w:jc w:val="center"/>
        </w:trPr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14:paraId="63423142" w14:textId="77777777" w:rsidR="00B47C3F" w:rsidRPr="0065451B" w:rsidRDefault="00B47C3F" w:rsidP="00EC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7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89C7F" w14:textId="77777777" w:rsidR="00B47C3F" w:rsidRPr="0019063C" w:rsidRDefault="00B47C3F" w:rsidP="00EC14BE">
            <w:pPr>
              <w:jc w:val="center"/>
              <w:rPr>
                <w:b/>
                <w:sz w:val="14"/>
                <w:szCs w:val="14"/>
              </w:rPr>
            </w:pPr>
            <w:r w:rsidRPr="0019063C">
              <w:rPr>
                <w:b/>
                <w:sz w:val="14"/>
                <w:szCs w:val="14"/>
              </w:rPr>
              <w:t>ROK 2019</w:t>
            </w:r>
          </w:p>
        </w:tc>
        <w:tc>
          <w:tcPr>
            <w:tcW w:w="4113" w:type="dxa"/>
            <w:gridSpan w:val="9"/>
            <w:tcBorders>
              <w:left w:val="single" w:sz="4" w:space="0" w:color="auto"/>
            </w:tcBorders>
            <w:vAlign w:val="center"/>
          </w:tcPr>
          <w:p w14:paraId="3148A714" w14:textId="77777777" w:rsidR="00B47C3F" w:rsidRPr="00F80C60" w:rsidRDefault="00B47C3F" w:rsidP="00EC14B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ROK 2020</w:t>
            </w:r>
          </w:p>
        </w:tc>
        <w:tc>
          <w:tcPr>
            <w:tcW w:w="168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4B3E7651" w14:textId="77777777" w:rsidR="00B47C3F" w:rsidRPr="0065451B" w:rsidRDefault="00B47C3F" w:rsidP="00EC14BE">
            <w:pPr>
              <w:jc w:val="center"/>
            </w:pPr>
          </w:p>
        </w:tc>
      </w:tr>
    </w:tbl>
    <w:p w14:paraId="65FB1930" w14:textId="77777777" w:rsidR="00B47C3F" w:rsidRPr="00B35A4D" w:rsidRDefault="00B47C3F" w:rsidP="00B47C3F">
      <w:pPr>
        <w:rPr>
          <w:sz w:val="4"/>
          <w:szCs w:val="4"/>
        </w:rPr>
      </w:pPr>
    </w:p>
    <w:tbl>
      <w:tblPr>
        <w:tblW w:w="14133" w:type="dxa"/>
        <w:tblInd w:w="426" w:type="dxa"/>
        <w:tblLook w:val="04A0" w:firstRow="1" w:lastRow="0" w:firstColumn="1" w:lastColumn="0" w:noHBand="0" w:noVBand="1"/>
      </w:tblPr>
      <w:tblGrid>
        <w:gridCol w:w="3685"/>
        <w:gridCol w:w="10448"/>
      </w:tblGrid>
      <w:tr w:rsidR="00B47C3F" w:rsidRPr="00656C88" w14:paraId="0B19FF4B" w14:textId="77777777" w:rsidTr="00EC14BE">
        <w:trPr>
          <w:trHeight w:val="227"/>
        </w:trPr>
        <w:tc>
          <w:tcPr>
            <w:tcW w:w="3685" w:type="dxa"/>
            <w:shd w:val="clear" w:color="auto" w:fill="auto"/>
            <w:vAlign w:val="center"/>
          </w:tcPr>
          <w:p w14:paraId="6D0242D1" w14:textId="77777777" w:rsidR="00B47C3F" w:rsidRPr="00656C88" w:rsidRDefault="00B47C3F" w:rsidP="00EC14B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b/>
                <w:sz w:val="18"/>
                <w:szCs w:val="18"/>
              </w:rPr>
              <w:t>SEMESTR ZIMOWY</w:t>
            </w:r>
          </w:p>
        </w:tc>
        <w:tc>
          <w:tcPr>
            <w:tcW w:w="10448" w:type="dxa"/>
            <w:shd w:val="clear" w:color="auto" w:fill="auto"/>
            <w:vAlign w:val="center"/>
          </w:tcPr>
          <w:p w14:paraId="0ACA39D9" w14:textId="77777777" w:rsidR="00B47C3F" w:rsidRPr="00656C88" w:rsidRDefault="00B47C3F" w:rsidP="00EC14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b/>
                <w:sz w:val="18"/>
                <w:szCs w:val="18"/>
              </w:rPr>
              <w:t>01.10.2019 r. – 29.02.2020 r</w:t>
            </w: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47C3F" w:rsidRPr="00656C88" w14:paraId="32BCC6E2" w14:textId="77777777" w:rsidTr="00EC14BE">
        <w:trPr>
          <w:trHeight w:val="227"/>
        </w:trPr>
        <w:tc>
          <w:tcPr>
            <w:tcW w:w="3685" w:type="dxa"/>
            <w:shd w:val="clear" w:color="auto" w:fill="FFFF00"/>
            <w:vAlign w:val="center"/>
          </w:tcPr>
          <w:p w14:paraId="7F63A254" w14:textId="77777777" w:rsidR="00B47C3F" w:rsidRPr="00656C88" w:rsidRDefault="00B47C3F" w:rsidP="00EC14BE">
            <w:pPr>
              <w:numPr>
                <w:ilvl w:val="0"/>
                <w:numId w:val="3"/>
              </w:numPr>
              <w:spacing w:after="0" w:line="240" w:lineRule="auto"/>
              <w:ind w:left="245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  <w:shd w:val="clear" w:color="auto" w:fill="FFFF00"/>
              </w:rPr>
              <w:t>zajęcia dydaktyczne</w:t>
            </w: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0448" w:type="dxa"/>
            <w:shd w:val="clear" w:color="auto" w:fill="auto"/>
            <w:vAlign w:val="center"/>
          </w:tcPr>
          <w:p w14:paraId="2C5778A9" w14:textId="77777777" w:rsidR="00B47C3F" w:rsidRPr="00656C88" w:rsidRDefault="00B47C3F" w:rsidP="00EC14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>01.10.2019 r. – 31.01.2020 r.</w:t>
            </w:r>
          </w:p>
        </w:tc>
      </w:tr>
      <w:tr w:rsidR="00B47C3F" w:rsidRPr="00656C88" w14:paraId="76F6DA3B" w14:textId="77777777" w:rsidTr="00EC14BE">
        <w:trPr>
          <w:trHeight w:val="227"/>
        </w:trPr>
        <w:tc>
          <w:tcPr>
            <w:tcW w:w="3685" w:type="dxa"/>
            <w:shd w:val="clear" w:color="auto" w:fill="auto"/>
            <w:vAlign w:val="center"/>
          </w:tcPr>
          <w:p w14:paraId="0F269DA0" w14:textId="38B797E7" w:rsidR="00B47C3F" w:rsidRPr="00656C88" w:rsidRDefault="00B47C3F" w:rsidP="00EC14BE">
            <w:pPr>
              <w:numPr>
                <w:ilvl w:val="0"/>
                <w:numId w:val="3"/>
              </w:numPr>
              <w:spacing w:after="0" w:line="240" w:lineRule="auto"/>
              <w:ind w:left="245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 xml:space="preserve">wakacje zimowe </w:t>
            </w:r>
          </w:p>
        </w:tc>
        <w:tc>
          <w:tcPr>
            <w:tcW w:w="10448" w:type="dxa"/>
            <w:shd w:val="clear" w:color="auto" w:fill="auto"/>
            <w:vAlign w:val="center"/>
          </w:tcPr>
          <w:p w14:paraId="5779CE94" w14:textId="77777777" w:rsidR="00B47C3F" w:rsidRPr="00656C88" w:rsidRDefault="00B47C3F" w:rsidP="00EC14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>23.12.2019 r. – 03.01.2020 r.</w:t>
            </w:r>
          </w:p>
        </w:tc>
      </w:tr>
      <w:tr w:rsidR="00B47C3F" w:rsidRPr="00656C88" w14:paraId="5C7A6E72" w14:textId="77777777" w:rsidTr="00EC14BE">
        <w:trPr>
          <w:trHeight w:val="70"/>
        </w:trPr>
        <w:tc>
          <w:tcPr>
            <w:tcW w:w="3685" w:type="dxa"/>
            <w:shd w:val="clear" w:color="auto" w:fill="99CCFF"/>
            <w:vAlign w:val="center"/>
          </w:tcPr>
          <w:p w14:paraId="771EFACC" w14:textId="3449EFE8" w:rsidR="00B47C3F" w:rsidRPr="00656C88" w:rsidRDefault="00B47C3F" w:rsidP="00EC14BE">
            <w:pPr>
              <w:numPr>
                <w:ilvl w:val="0"/>
                <w:numId w:val="3"/>
              </w:numPr>
              <w:spacing w:after="0" w:line="240" w:lineRule="auto"/>
              <w:ind w:left="245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 xml:space="preserve">sesja zimowa </w:t>
            </w:r>
          </w:p>
        </w:tc>
        <w:tc>
          <w:tcPr>
            <w:tcW w:w="10448" w:type="dxa"/>
            <w:shd w:val="clear" w:color="auto" w:fill="auto"/>
            <w:vAlign w:val="center"/>
          </w:tcPr>
          <w:p w14:paraId="7A885D91" w14:textId="77777777" w:rsidR="00B47C3F" w:rsidRPr="00656C88" w:rsidRDefault="00B47C3F" w:rsidP="00EC14BE">
            <w:pPr>
              <w:spacing w:after="0" w:line="240" w:lineRule="auto"/>
              <w:ind w:left="113" w:hanging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>01.02.2020 r. – 16.02.2020 r.</w:t>
            </w:r>
          </w:p>
        </w:tc>
      </w:tr>
      <w:tr w:rsidR="00B47C3F" w:rsidRPr="00656C88" w14:paraId="5BF4404D" w14:textId="77777777" w:rsidTr="00EC14BE">
        <w:trPr>
          <w:trHeight w:val="113"/>
        </w:trPr>
        <w:tc>
          <w:tcPr>
            <w:tcW w:w="3685" w:type="dxa"/>
            <w:shd w:val="clear" w:color="auto" w:fill="auto"/>
            <w:vAlign w:val="center"/>
          </w:tcPr>
          <w:p w14:paraId="5FEC0578" w14:textId="77777777" w:rsidR="00B47C3F" w:rsidRPr="00656C88" w:rsidRDefault="00B47C3F" w:rsidP="00EC14BE">
            <w:pPr>
              <w:pStyle w:val="Akapitzlist"/>
              <w:numPr>
                <w:ilvl w:val="0"/>
                <w:numId w:val="3"/>
              </w:numPr>
              <w:ind w:left="244" w:hanging="284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>przerwa międzysemestralna</w:t>
            </w:r>
          </w:p>
        </w:tc>
        <w:tc>
          <w:tcPr>
            <w:tcW w:w="10448" w:type="dxa"/>
            <w:vMerge w:val="restart"/>
            <w:shd w:val="clear" w:color="auto" w:fill="auto"/>
            <w:vAlign w:val="center"/>
          </w:tcPr>
          <w:p w14:paraId="7C9AC8AC" w14:textId="77777777" w:rsidR="00B47C3F" w:rsidRPr="00656C88" w:rsidRDefault="00B47C3F" w:rsidP="00EC14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>17.02.2020 r. – 29.02.2020 r.</w:t>
            </w:r>
          </w:p>
          <w:p w14:paraId="591166E5" w14:textId="77777777" w:rsidR="00B47C3F" w:rsidRPr="00656C88" w:rsidRDefault="00B47C3F" w:rsidP="00EC14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>30.09.2019 (poniedziałek)</w:t>
            </w:r>
          </w:p>
          <w:p w14:paraId="0BA53523" w14:textId="77777777" w:rsidR="00B47C3F" w:rsidRPr="00656C88" w:rsidRDefault="00B47C3F" w:rsidP="00EC14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>31.10.2019 r. (czwartek)</w:t>
            </w:r>
          </w:p>
        </w:tc>
      </w:tr>
      <w:tr w:rsidR="00B47C3F" w:rsidRPr="00656C88" w14:paraId="11DE0A47" w14:textId="77777777" w:rsidTr="00EC14BE">
        <w:trPr>
          <w:trHeight w:val="110"/>
        </w:trPr>
        <w:tc>
          <w:tcPr>
            <w:tcW w:w="3685" w:type="dxa"/>
            <w:shd w:val="clear" w:color="auto" w:fill="auto"/>
            <w:vAlign w:val="center"/>
          </w:tcPr>
          <w:p w14:paraId="4453B9D7" w14:textId="77777777" w:rsidR="00B47C3F" w:rsidRPr="00656C88" w:rsidRDefault="00B47C3F" w:rsidP="00EC14B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>inauguracja roku akademickiego</w:t>
            </w:r>
          </w:p>
          <w:p w14:paraId="5B0D4E36" w14:textId="138553FA" w:rsidR="00B47C3F" w:rsidRPr="00656C88" w:rsidRDefault="00B47C3F" w:rsidP="00EC14B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>dzień wolny od zajęć [rektorski]</w:t>
            </w:r>
          </w:p>
        </w:tc>
        <w:tc>
          <w:tcPr>
            <w:tcW w:w="10448" w:type="dxa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7E570B" w14:textId="77777777" w:rsidR="00B47C3F" w:rsidRPr="00656C88" w:rsidRDefault="00B47C3F" w:rsidP="00EC14BE">
            <w:pPr>
              <w:spacing w:after="0" w:line="240" w:lineRule="auto"/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3D1200" w14:textId="77777777" w:rsidR="00B47C3F" w:rsidRPr="00656C88" w:rsidRDefault="00B47C3F" w:rsidP="00B47C3F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56C88">
        <w:rPr>
          <w:rFonts w:asciiTheme="minorHAnsi" w:hAnsiTheme="minorHAnsi" w:cstheme="minorHAnsi"/>
          <w:b/>
          <w:bCs/>
          <w:spacing w:val="10"/>
          <w:sz w:val="20"/>
          <w:szCs w:val="20"/>
        </w:rPr>
        <w:t>SEMESTR LETNI</w:t>
      </w:r>
    </w:p>
    <w:tbl>
      <w:tblPr>
        <w:tblStyle w:val="Tabela-Siatka"/>
        <w:tblW w:w="14429" w:type="dxa"/>
        <w:tblInd w:w="137" w:type="dxa"/>
        <w:tblLook w:val="04A0" w:firstRow="1" w:lastRow="0" w:firstColumn="1" w:lastColumn="0" w:noHBand="0" w:noVBand="1"/>
      </w:tblPr>
      <w:tblGrid>
        <w:gridCol w:w="1366"/>
        <w:gridCol w:w="373"/>
        <w:gridCol w:w="373"/>
        <w:gridCol w:w="405"/>
        <w:gridCol w:w="406"/>
        <w:gridCol w:w="406"/>
        <w:gridCol w:w="406"/>
        <w:gridCol w:w="406"/>
        <w:gridCol w:w="406"/>
        <w:gridCol w:w="406"/>
        <w:gridCol w:w="498"/>
        <w:gridCol w:w="406"/>
        <w:gridCol w:w="406"/>
        <w:gridCol w:w="516"/>
        <w:gridCol w:w="406"/>
        <w:gridCol w:w="374"/>
        <w:gridCol w:w="406"/>
        <w:gridCol w:w="406"/>
        <w:gridCol w:w="406"/>
        <w:gridCol w:w="406"/>
        <w:gridCol w:w="406"/>
        <w:gridCol w:w="406"/>
        <w:gridCol w:w="406"/>
        <w:gridCol w:w="406"/>
        <w:gridCol w:w="374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B379B3" w:rsidRPr="0065451B" w14:paraId="64B06B70" w14:textId="77777777" w:rsidTr="00B379B3">
        <w:tc>
          <w:tcPr>
            <w:tcW w:w="1366" w:type="dxa"/>
            <w:vAlign w:val="center"/>
          </w:tcPr>
          <w:p w14:paraId="57E8330F" w14:textId="77777777" w:rsidR="00B379B3" w:rsidRPr="0065451B" w:rsidRDefault="00B379B3" w:rsidP="00EC14BE">
            <w:pPr>
              <w:ind w:left="209"/>
              <w:jc w:val="center"/>
            </w:pPr>
            <w:r w:rsidRPr="00E864E7">
              <w:rPr>
                <w:sz w:val="20"/>
                <w:szCs w:val="18"/>
              </w:rPr>
              <w:t>dzień tygodnia</w:t>
            </w:r>
          </w:p>
        </w:tc>
        <w:tc>
          <w:tcPr>
            <w:tcW w:w="373" w:type="dxa"/>
            <w:vMerge w:val="restart"/>
          </w:tcPr>
          <w:p w14:paraId="01FBB4F9" w14:textId="77777777" w:rsidR="00B379B3" w:rsidRPr="0065451B" w:rsidRDefault="00B379B3" w:rsidP="00EC1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5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305A64DD" w14:textId="77777777" w:rsidR="00B379B3" w:rsidRPr="0065451B" w:rsidRDefault="00B379B3" w:rsidP="00EC14BE">
            <w:pPr>
              <w:jc w:val="center"/>
              <w:rPr>
                <w:sz w:val="20"/>
                <w:szCs w:val="20"/>
              </w:rPr>
            </w:pPr>
            <w:r w:rsidRPr="0065451B">
              <w:rPr>
                <w:sz w:val="20"/>
                <w:szCs w:val="20"/>
              </w:rPr>
              <w:t>marzec</w:t>
            </w:r>
          </w:p>
        </w:tc>
        <w:tc>
          <w:tcPr>
            <w:tcW w:w="1716" w:type="dxa"/>
            <w:gridSpan w:val="4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16DC32CE" w14:textId="77777777" w:rsidR="00B379B3" w:rsidRPr="0065451B" w:rsidRDefault="00B379B3" w:rsidP="00EC14BE">
            <w:pPr>
              <w:jc w:val="center"/>
              <w:rPr>
                <w:sz w:val="20"/>
                <w:szCs w:val="20"/>
              </w:rPr>
            </w:pPr>
            <w:r w:rsidRPr="0065451B">
              <w:rPr>
                <w:sz w:val="20"/>
                <w:szCs w:val="20"/>
              </w:rPr>
              <w:t>kwiecień</w:t>
            </w:r>
          </w:p>
        </w:tc>
        <w:tc>
          <w:tcPr>
            <w:tcW w:w="1734" w:type="dxa"/>
            <w:gridSpan w:val="4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1895BC04" w14:textId="77777777" w:rsidR="00B379B3" w:rsidRPr="0065451B" w:rsidRDefault="00B379B3" w:rsidP="00EC14BE">
            <w:pPr>
              <w:jc w:val="center"/>
              <w:rPr>
                <w:sz w:val="20"/>
                <w:szCs w:val="20"/>
              </w:rPr>
            </w:pPr>
            <w:r w:rsidRPr="0065451B">
              <w:rPr>
                <w:sz w:val="20"/>
                <w:szCs w:val="20"/>
              </w:rPr>
              <w:t>maj</w:t>
            </w:r>
          </w:p>
        </w:tc>
        <w:tc>
          <w:tcPr>
            <w:tcW w:w="1998" w:type="dxa"/>
            <w:gridSpan w:val="5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435A9B40" w14:textId="77777777" w:rsidR="00B379B3" w:rsidRPr="0065451B" w:rsidRDefault="00B379B3" w:rsidP="00EC14BE">
            <w:pPr>
              <w:jc w:val="center"/>
              <w:rPr>
                <w:sz w:val="20"/>
                <w:szCs w:val="20"/>
              </w:rPr>
            </w:pPr>
            <w:r w:rsidRPr="0065451B">
              <w:rPr>
                <w:sz w:val="20"/>
                <w:szCs w:val="20"/>
              </w:rPr>
              <w:t>czerwiec</w:t>
            </w:r>
          </w:p>
        </w:tc>
        <w:tc>
          <w:tcPr>
            <w:tcW w:w="1624" w:type="dxa"/>
            <w:gridSpan w:val="4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0602D021" w14:textId="77777777" w:rsidR="00B379B3" w:rsidRPr="0065451B" w:rsidRDefault="00B379B3" w:rsidP="00EC14BE">
            <w:pPr>
              <w:jc w:val="center"/>
              <w:rPr>
                <w:sz w:val="20"/>
                <w:szCs w:val="20"/>
              </w:rPr>
            </w:pPr>
            <w:r w:rsidRPr="0065451B">
              <w:rPr>
                <w:sz w:val="20"/>
                <w:szCs w:val="20"/>
              </w:rPr>
              <w:t>lipiec</w:t>
            </w:r>
          </w:p>
        </w:tc>
        <w:tc>
          <w:tcPr>
            <w:tcW w:w="1998" w:type="dxa"/>
            <w:gridSpan w:val="5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34F7285A" w14:textId="77777777" w:rsidR="00B379B3" w:rsidRPr="0065451B" w:rsidRDefault="00B379B3" w:rsidP="00EC14BE">
            <w:pPr>
              <w:jc w:val="center"/>
              <w:rPr>
                <w:sz w:val="20"/>
                <w:szCs w:val="20"/>
              </w:rPr>
            </w:pPr>
            <w:r w:rsidRPr="0065451B">
              <w:rPr>
                <w:sz w:val="20"/>
                <w:szCs w:val="20"/>
              </w:rPr>
              <w:t>sierpień</w:t>
            </w:r>
          </w:p>
        </w:tc>
        <w:tc>
          <w:tcPr>
            <w:tcW w:w="1624" w:type="dxa"/>
            <w:gridSpan w:val="4"/>
            <w:tcBorders>
              <w:left w:val="single" w:sz="12" w:space="0" w:color="FF0000"/>
            </w:tcBorders>
            <w:vAlign w:val="center"/>
          </w:tcPr>
          <w:p w14:paraId="08D3DE8A" w14:textId="77777777" w:rsidR="00B379B3" w:rsidRPr="0065451B" w:rsidRDefault="00B379B3" w:rsidP="00EC14BE">
            <w:pPr>
              <w:jc w:val="center"/>
              <w:rPr>
                <w:sz w:val="20"/>
                <w:szCs w:val="20"/>
              </w:rPr>
            </w:pPr>
            <w:r w:rsidRPr="0065451B">
              <w:rPr>
                <w:sz w:val="20"/>
                <w:szCs w:val="20"/>
              </w:rPr>
              <w:t>wrzesień</w:t>
            </w:r>
          </w:p>
        </w:tc>
      </w:tr>
      <w:tr w:rsidR="00B379B3" w:rsidRPr="0065451B" w14:paraId="3653477B" w14:textId="77777777" w:rsidTr="00B379B3">
        <w:trPr>
          <w:trHeight w:val="227"/>
        </w:trPr>
        <w:tc>
          <w:tcPr>
            <w:tcW w:w="1366" w:type="dxa"/>
            <w:vAlign w:val="center"/>
          </w:tcPr>
          <w:p w14:paraId="5F169C46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poniedziałek</w:t>
            </w:r>
          </w:p>
        </w:tc>
        <w:tc>
          <w:tcPr>
            <w:tcW w:w="373" w:type="dxa"/>
            <w:vMerge/>
            <w:tcBorders>
              <w:right w:val="single" w:sz="12" w:space="0" w:color="FF0000"/>
            </w:tcBorders>
            <w:shd w:val="clear" w:color="auto" w:fill="FFFF00"/>
          </w:tcPr>
          <w:p w14:paraId="01761B8D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2B0B95D7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</w:t>
            </w:r>
          </w:p>
        </w:tc>
        <w:tc>
          <w:tcPr>
            <w:tcW w:w="405" w:type="dxa"/>
            <w:shd w:val="clear" w:color="auto" w:fill="FFFF00"/>
            <w:vAlign w:val="center"/>
          </w:tcPr>
          <w:p w14:paraId="7680139F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9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2A7DC126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16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35678CC5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23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609043B9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1982E81A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6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E0EE365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13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2C366B24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20</w:t>
            </w:r>
          </w:p>
        </w:tc>
        <w:tc>
          <w:tcPr>
            <w:tcW w:w="498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3EB90890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27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5B8A56E6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6534A68B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11</w:t>
            </w:r>
          </w:p>
        </w:tc>
        <w:tc>
          <w:tcPr>
            <w:tcW w:w="516" w:type="dxa"/>
            <w:shd w:val="clear" w:color="auto" w:fill="FFFF00"/>
            <w:vAlign w:val="center"/>
          </w:tcPr>
          <w:p w14:paraId="2FE61F67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18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2A4F8464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25</w:t>
            </w:r>
          </w:p>
        </w:tc>
        <w:tc>
          <w:tcPr>
            <w:tcW w:w="374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4796BF3A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7D32F82C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8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2767A39A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15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4DFC08E9" w14:textId="77777777" w:rsidR="00B379B3" w:rsidRPr="00FD2C6D" w:rsidRDefault="00B379B3" w:rsidP="00EC14BE">
            <w:pPr>
              <w:jc w:val="center"/>
              <w:rPr>
                <w:sz w:val="18"/>
                <w:szCs w:val="18"/>
              </w:rPr>
            </w:pPr>
            <w:r w:rsidRPr="00FD2C6D">
              <w:rPr>
                <w:sz w:val="18"/>
                <w:szCs w:val="18"/>
              </w:rPr>
              <w:t>22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58EEB4CD" w14:textId="77777777" w:rsidR="00B379B3" w:rsidRPr="00FD2C6D" w:rsidRDefault="00B379B3" w:rsidP="00EC14BE">
            <w:pPr>
              <w:jc w:val="center"/>
              <w:rPr>
                <w:sz w:val="18"/>
                <w:szCs w:val="18"/>
              </w:rPr>
            </w:pPr>
            <w:r w:rsidRPr="00FD2C6D">
              <w:rPr>
                <w:sz w:val="18"/>
                <w:szCs w:val="18"/>
              </w:rPr>
              <w:t>29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589AF45D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6</w:t>
            </w:r>
          </w:p>
        </w:tc>
        <w:tc>
          <w:tcPr>
            <w:tcW w:w="406" w:type="dxa"/>
            <w:shd w:val="clear" w:color="auto" w:fill="ACB9CA" w:themeFill="text2" w:themeFillTint="66"/>
            <w:vAlign w:val="center"/>
          </w:tcPr>
          <w:p w14:paraId="4B9D7019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13</w:t>
            </w:r>
          </w:p>
        </w:tc>
        <w:tc>
          <w:tcPr>
            <w:tcW w:w="406" w:type="dxa"/>
            <w:shd w:val="clear" w:color="auto" w:fill="ACB9CA" w:themeFill="text2" w:themeFillTint="66"/>
            <w:vAlign w:val="center"/>
          </w:tcPr>
          <w:p w14:paraId="71E24087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20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vAlign w:val="center"/>
          </w:tcPr>
          <w:p w14:paraId="0FD265E5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27</w:t>
            </w:r>
          </w:p>
        </w:tc>
        <w:tc>
          <w:tcPr>
            <w:tcW w:w="374" w:type="dxa"/>
            <w:tcBorders>
              <w:left w:val="single" w:sz="12" w:space="0" w:color="FF0000"/>
            </w:tcBorders>
            <w:vAlign w:val="center"/>
          </w:tcPr>
          <w:p w14:paraId="159BB692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vAlign w:val="center"/>
          </w:tcPr>
          <w:p w14:paraId="11B7B13F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10</w:t>
            </w:r>
          </w:p>
        </w:tc>
        <w:tc>
          <w:tcPr>
            <w:tcW w:w="406" w:type="dxa"/>
            <w:vAlign w:val="center"/>
          </w:tcPr>
          <w:p w14:paraId="4F1765D3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17</w:t>
            </w:r>
          </w:p>
        </w:tc>
        <w:tc>
          <w:tcPr>
            <w:tcW w:w="406" w:type="dxa"/>
            <w:vAlign w:val="center"/>
          </w:tcPr>
          <w:p w14:paraId="4FAA225F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24</w:t>
            </w:r>
          </w:p>
        </w:tc>
        <w:tc>
          <w:tcPr>
            <w:tcW w:w="406" w:type="dxa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14:paraId="4CF584BB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31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ACB9CA" w:themeFill="text2" w:themeFillTint="66"/>
            <w:vAlign w:val="center"/>
          </w:tcPr>
          <w:p w14:paraId="01F1DB32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7</w:t>
            </w:r>
          </w:p>
        </w:tc>
        <w:tc>
          <w:tcPr>
            <w:tcW w:w="406" w:type="dxa"/>
            <w:shd w:val="clear" w:color="auto" w:fill="ACB9CA" w:themeFill="text2" w:themeFillTint="66"/>
            <w:vAlign w:val="center"/>
          </w:tcPr>
          <w:p w14:paraId="3672B7CD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14</w:t>
            </w:r>
          </w:p>
        </w:tc>
        <w:tc>
          <w:tcPr>
            <w:tcW w:w="406" w:type="dxa"/>
            <w:vAlign w:val="center"/>
          </w:tcPr>
          <w:p w14:paraId="6A01F483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21</w:t>
            </w:r>
          </w:p>
        </w:tc>
        <w:tc>
          <w:tcPr>
            <w:tcW w:w="406" w:type="dxa"/>
            <w:vAlign w:val="center"/>
          </w:tcPr>
          <w:p w14:paraId="680E298B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28</w:t>
            </w:r>
          </w:p>
        </w:tc>
      </w:tr>
      <w:tr w:rsidR="00B379B3" w:rsidRPr="0065451B" w14:paraId="3C1FC694" w14:textId="77777777" w:rsidTr="00B379B3">
        <w:trPr>
          <w:trHeight w:val="227"/>
        </w:trPr>
        <w:tc>
          <w:tcPr>
            <w:tcW w:w="1366" w:type="dxa"/>
            <w:vAlign w:val="center"/>
          </w:tcPr>
          <w:p w14:paraId="33EA1420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wtorek</w:t>
            </w:r>
          </w:p>
        </w:tc>
        <w:tc>
          <w:tcPr>
            <w:tcW w:w="373" w:type="dxa"/>
            <w:vMerge/>
            <w:tcBorders>
              <w:right w:val="single" w:sz="12" w:space="0" w:color="FF0000"/>
            </w:tcBorders>
            <w:shd w:val="clear" w:color="auto" w:fill="FFFF00"/>
          </w:tcPr>
          <w:p w14:paraId="3612E352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0DA79683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</w:t>
            </w:r>
          </w:p>
        </w:tc>
        <w:tc>
          <w:tcPr>
            <w:tcW w:w="405" w:type="dxa"/>
            <w:shd w:val="clear" w:color="auto" w:fill="FFFF00"/>
            <w:vAlign w:val="center"/>
          </w:tcPr>
          <w:p w14:paraId="7145CB45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10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1D94124D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17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548ECDBE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24</w:t>
            </w:r>
          </w:p>
        </w:tc>
        <w:tc>
          <w:tcPr>
            <w:tcW w:w="406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0577CD97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31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6016CBFB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7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659C49E0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14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37CB1395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21</w:t>
            </w:r>
          </w:p>
        </w:tc>
        <w:tc>
          <w:tcPr>
            <w:tcW w:w="498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04BB029D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28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155FFF74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5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1ED7C462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12</w:t>
            </w:r>
          </w:p>
        </w:tc>
        <w:tc>
          <w:tcPr>
            <w:tcW w:w="516" w:type="dxa"/>
            <w:shd w:val="clear" w:color="auto" w:fill="FFFF00"/>
            <w:vAlign w:val="center"/>
          </w:tcPr>
          <w:p w14:paraId="5695A2C4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19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459217C3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26</w:t>
            </w:r>
          </w:p>
        </w:tc>
        <w:tc>
          <w:tcPr>
            <w:tcW w:w="374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10A67686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5D1DAE9F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9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56C0EF97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16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42B447ED" w14:textId="77777777" w:rsidR="00B379B3" w:rsidRPr="00FD2C6D" w:rsidRDefault="00B379B3" w:rsidP="00EC14BE">
            <w:pPr>
              <w:jc w:val="center"/>
              <w:rPr>
                <w:sz w:val="18"/>
                <w:szCs w:val="18"/>
              </w:rPr>
            </w:pPr>
            <w:r w:rsidRPr="00FD2C6D">
              <w:rPr>
                <w:sz w:val="18"/>
                <w:szCs w:val="18"/>
              </w:rPr>
              <w:t>23</w:t>
            </w:r>
          </w:p>
        </w:tc>
        <w:tc>
          <w:tcPr>
            <w:tcW w:w="406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1938214C" w14:textId="77777777" w:rsidR="00B379B3" w:rsidRPr="00FD2C6D" w:rsidRDefault="00B379B3" w:rsidP="00EC14BE">
            <w:pPr>
              <w:jc w:val="center"/>
              <w:rPr>
                <w:sz w:val="18"/>
                <w:szCs w:val="18"/>
              </w:rPr>
            </w:pPr>
            <w:r w:rsidRPr="00FD2C6D"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19621E0E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7</w:t>
            </w:r>
          </w:p>
        </w:tc>
        <w:tc>
          <w:tcPr>
            <w:tcW w:w="406" w:type="dxa"/>
            <w:shd w:val="clear" w:color="auto" w:fill="ACB9CA" w:themeFill="text2" w:themeFillTint="66"/>
            <w:vAlign w:val="center"/>
          </w:tcPr>
          <w:p w14:paraId="6427B076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14</w:t>
            </w:r>
          </w:p>
        </w:tc>
        <w:tc>
          <w:tcPr>
            <w:tcW w:w="406" w:type="dxa"/>
            <w:shd w:val="clear" w:color="auto" w:fill="ACB9CA" w:themeFill="text2" w:themeFillTint="66"/>
            <w:vAlign w:val="center"/>
          </w:tcPr>
          <w:p w14:paraId="61A9939B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21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vAlign w:val="center"/>
          </w:tcPr>
          <w:p w14:paraId="41907AFF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28</w:t>
            </w:r>
          </w:p>
        </w:tc>
        <w:tc>
          <w:tcPr>
            <w:tcW w:w="374" w:type="dxa"/>
            <w:tcBorders>
              <w:left w:val="single" w:sz="12" w:space="0" w:color="FF0000"/>
            </w:tcBorders>
            <w:vAlign w:val="center"/>
          </w:tcPr>
          <w:p w14:paraId="5ECB72BC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4</w:t>
            </w:r>
          </w:p>
        </w:tc>
        <w:tc>
          <w:tcPr>
            <w:tcW w:w="406" w:type="dxa"/>
            <w:vAlign w:val="center"/>
          </w:tcPr>
          <w:p w14:paraId="3DFD77EE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11</w:t>
            </w:r>
          </w:p>
        </w:tc>
        <w:tc>
          <w:tcPr>
            <w:tcW w:w="406" w:type="dxa"/>
            <w:vAlign w:val="center"/>
          </w:tcPr>
          <w:p w14:paraId="3FEEB2F0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18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vAlign w:val="center"/>
          </w:tcPr>
          <w:p w14:paraId="435373FC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25</w:t>
            </w:r>
          </w:p>
        </w:tc>
        <w:tc>
          <w:tcPr>
            <w:tcW w:w="406" w:type="dxa"/>
            <w:tcBorders>
              <w:top w:val="single" w:sz="12" w:space="0" w:color="FF0000"/>
              <w:left w:val="single" w:sz="12" w:space="0" w:color="FF0000"/>
            </w:tcBorders>
            <w:shd w:val="clear" w:color="auto" w:fill="ACB9CA" w:themeFill="text2" w:themeFillTint="66"/>
            <w:vAlign w:val="center"/>
          </w:tcPr>
          <w:p w14:paraId="7395595E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ACB9CA" w:themeFill="text2" w:themeFillTint="66"/>
            <w:vAlign w:val="center"/>
          </w:tcPr>
          <w:p w14:paraId="43926EA6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8</w:t>
            </w:r>
          </w:p>
        </w:tc>
        <w:tc>
          <w:tcPr>
            <w:tcW w:w="406" w:type="dxa"/>
            <w:vAlign w:val="center"/>
          </w:tcPr>
          <w:p w14:paraId="63ABA7C0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15</w:t>
            </w:r>
          </w:p>
        </w:tc>
        <w:tc>
          <w:tcPr>
            <w:tcW w:w="406" w:type="dxa"/>
            <w:vAlign w:val="center"/>
          </w:tcPr>
          <w:p w14:paraId="4B4F5B99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22</w:t>
            </w:r>
          </w:p>
        </w:tc>
        <w:tc>
          <w:tcPr>
            <w:tcW w:w="406" w:type="dxa"/>
            <w:vAlign w:val="center"/>
          </w:tcPr>
          <w:p w14:paraId="3E79D72C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29</w:t>
            </w:r>
          </w:p>
        </w:tc>
      </w:tr>
      <w:tr w:rsidR="00B379B3" w:rsidRPr="0065451B" w14:paraId="78511067" w14:textId="77777777" w:rsidTr="00B379B3">
        <w:trPr>
          <w:trHeight w:val="227"/>
        </w:trPr>
        <w:tc>
          <w:tcPr>
            <w:tcW w:w="1366" w:type="dxa"/>
            <w:vAlign w:val="center"/>
          </w:tcPr>
          <w:p w14:paraId="2A11EDBD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środa</w:t>
            </w:r>
          </w:p>
        </w:tc>
        <w:tc>
          <w:tcPr>
            <w:tcW w:w="373" w:type="dxa"/>
            <w:vMerge/>
            <w:tcBorders>
              <w:right w:val="single" w:sz="12" w:space="0" w:color="FF0000"/>
            </w:tcBorders>
            <w:shd w:val="clear" w:color="auto" w:fill="FFFF00"/>
          </w:tcPr>
          <w:p w14:paraId="0CDA3A90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2B05640E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4</w:t>
            </w:r>
          </w:p>
        </w:tc>
        <w:tc>
          <w:tcPr>
            <w:tcW w:w="405" w:type="dxa"/>
            <w:shd w:val="clear" w:color="auto" w:fill="FFFF00"/>
            <w:vAlign w:val="center"/>
          </w:tcPr>
          <w:p w14:paraId="08DC3A57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11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03B6D980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18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18C2B854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25</w:t>
            </w:r>
          </w:p>
        </w:tc>
        <w:tc>
          <w:tcPr>
            <w:tcW w:w="406" w:type="dxa"/>
            <w:tcBorders>
              <w:top w:val="single" w:sz="12" w:space="0" w:color="FF0000"/>
              <w:left w:val="single" w:sz="12" w:space="0" w:color="FF0000"/>
            </w:tcBorders>
            <w:shd w:val="clear" w:color="auto" w:fill="FFFF00"/>
            <w:vAlign w:val="center"/>
          </w:tcPr>
          <w:p w14:paraId="0126242B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2F463B32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8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3459C223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15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727976F1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22</w:t>
            </w:r>
          </w:p>
        </w:tc>
        <w:tc>
          <w:tcPr>
            <w:tcW w:w="498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38D4E2EA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5A1207B1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6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00BE0598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13</w:t>
            </w:r>
          </w:p>
        </w:tc>
        <w:tc>
          <w:tcPr>
            <w:tcW w:w="516" w:type="dxa"/>
            <w:shd w:val="clear" w:color="auto" w:fill="FFFF00"/>
            <w:vAlign w:val="center"/>
          </w:tcPr>
          <w:p w14:paraId="14E9481A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20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547FC38B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27</w:t>
            </w:r>
          </w:p>
        </w:tc>
        <w:tc>
          <w:tcPr>
            <w:tcW w:w="374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447D9662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20FEF888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10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70914575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17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1022815C" w14:textId="77777777" w:rsidR="00B379B3" w:rsidRPr="00FD2C6D" w:rsidRDefault="00B379B3" w:rsidP="00EC14BE">
            <w:pPr>
              <w:jc w:val="center"/>
              <w:rPr>
                <w:sz w:val="18"/>
                <w:szCs w:val="18"/>
              </w:rPr>
            </w:pPr>
            <w:r w:rsidRPr="00FD2C6D">
              <w:rPr>
                <w:sz w:val="18"/>
                <w:szCs w:val="18"/>
              </w:rPr>
              <w:t>24</w:t>
            </w:r>
          </w:p>
        </w:tc>
        <w:tc>
          <w:tcPr>
            <w:tcW w:w="406" w:type="dxa"/>
            <w:tcBorders>
              <w:top w:val="single" w:sz="12" w:space="0" w:color="FF0000"/>
              <w:left w:val="single" w:sz="12" w:space="0" w:color="FF0000"/>
            </w:tcBorders>
            <w:shd w:val="clear" w:color="auto" w:fill="FFFF00"/>
            <w:vAlign w:val="center"/>
          </w:tcPr>
          <w:p w14:paraId="16C9509C" w14:textId="77777777" w:rsidR="00B379B3" w:rsidRPr="00FD2C6D" w:rsidRDefault="00B379B3" w:rsidP="00EC14BE">
            <w:pPr>
              <w:jc w:val="center"/>
              <w:rPr>
                <w:sz w:val="18"/>
                <w:szCs w:val="18"/>
              </w:rPr>
            </w:pPr>
            <w:r w:rsidRPr="00FD2C6D">
              <w:rPr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44262E43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8</w:t>
            </w:r>
          </w:p>
        </w:tc>
        <w:tc>
          <w:tcPr>
            <w:tcW w:w="406" w:type="dxa"/>
            <w:shd w:val="clear" w:color="auto" w:fill="ACB9CA" w:themeFill="text2" w:themeFillTint="66"/>
            <w:vAlign w:val="center"/>
          </w:tcPr>
          <w:p w14:paraId="07C9A605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15</w:t>
            </w:r>
          </w:p>
        </w:tc>
        <w:tc>
          <w:tcPr>
            <w:tcW w:w="406" w:type="dxa"/>
            <w:shd w:val="clear" w:color="auto" w:fill="ACB9CA" w:themeFill="text2" w:themeFillTint="66"/>
            <w:vAlign w:val="center"/>
          </w:tcPr>
          <w:p w14:paraId="5DF2D3F3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22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vAlign w:val="center"/>
          </w:tcPr>
          <w:p w14:paraId="47B9EBB7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29</w:t>
            </w:r>
          </w:p>
        </w:tc>
        <w:tc>
          <w:tcPr>
            <w:tcW w:w="374" w:type="dxa"/>
            <w:tcBorders>
              <w:left w:val="single" w:sz="12" w:space="0" w:color="FF0000"/>
            </w:tcBorders>
            <w:vAlign w:val="center"/>
          </w:tcPr>
          <w:p w14:paraId="4294AE89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5</w:t>
            </w:r>
          </w:p>
        </w:tc>
        <w:tc>
          <w:tcPr>
            <w:tcW w:w="406" w:type="dxa"/>
            <w:vAlign w:val="center"/>
          </w:tcPr>
          <w:p w14:paraId="5CF89C8D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vAlign w:val="center"/>
          </w:tcPr>
          <w:p w14:paraId="489AC4CF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19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vAlign w:val="center"/>
          </w:tcPr>
          <w:p w14:paraId="747D0F24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26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ACB9CA" w:themeFill="text2" w:themeFillTint="66"/>
            <w:vAlign w:val="center"/>
          </w:tcPr>
          <w:p w14:paraId="7CBABF07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CB9CA" w:themeFill="text2" w:themeFillTint="66"/>
            <w:vAlign w:val="center"/>
          </w:tcPr>
          <w:p w14:paraId="233F5F90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9</w:t>
            </w:r>
          </w:p>
        </w:tc>
        <w:tc>
          <w:tcPr>
            <w:tcW w:w="406" w:type="dxa"/>
            <w:vAlign w:val="center"/>
          </w:tcPr>
          <w:p w14:paraId="5141E011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14:paraId="673DD453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23</w:t>
            </w:r>
          </w:p>
        </w:tc>
        <w:tc>
          <w:tcPr>
            <w:tcW w:w="406" w:type="dxa"/>
            <w:vAlign w:val="center"/>
          </w:tcPr>
          <w:p w14:paraId="4A07606C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30</w:t>
            </w:r>
          </w:p>
        </w:tc>
      </w:tr>
      <w:tr w:rsidR="00B379B3" w:rsidRPr="0065451B" w14:paraId="4D97370A" w14:textId="77777777" w:rsidTr="00B379B3">
        <w:trPr>
          <w:trHeight w:val="227"/>
        </w:trPr>
        <w:tc>
          <w:tcPr>
            <w:tcW w:w="1366" w:type="dxa"/>
            <w:vAlign w:val="center"/>
          </w:tcPr>
          <w:p w14:paraId="58EF4371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czwartek</w:t>
            </w:r>
          </w:p>
        </w:tc>
        <w:tc>
          <w:tcPr>
            <w:tcW w:w="373" w:type="dxa"/>
            <w:vMerge/>
            <w:tcBorders>
              <w:right w:val="single" w:sz="12" w:space="0" w:color="FF0000"/>
            </w:tcBorders>
            <w:shd w:val="clear" w:color="auto" w:fill="FFFF00"/>
          </w:tcPr>
          <w:p w14:paraId="6DFB21FC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5653BBE1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5</w:t>
            </w:r>
          </w:p>
        </w:tc>
        <w:tc>
          <w:tcPr>
            <w:tcW w:w="405" w:type="dxa"/>
            <w:shd w:val="clear" w:color="auto" w:fill="FFFF00"/>
            <w:vAlign w:val="center"/>
          </w:tcPr>
          <w:p w14:paraId="655B7FFA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0249807A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19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58D275F3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26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1D03DCE0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383D2F94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9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1E570F11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16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0CE9D1E6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23</w:t>
            </w:r>
          </w:p>
        </w:tc>
        <w:tc>
          <w:tcPr>
            <w:tcW w:w="498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14:paraId="01262C6A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30829967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7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1D43D56B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14</w:t>
            </w:r>
          </w:p>
        </w:tc>
        <w:tc>
          <w:tcPr>
            <w:tcW w:w="516" w:type="dxa"/>
            <w:shd w:val="clear" w:color="auto" w:fill="FFFF00"/>
            <w:vAlign w:val="center"/>
          </w:tcPr>
          <w:p w14:paraId="4E5F3669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35B735BF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28</w:t>
            </w:r>
          </w:p>
        </w:tc>
        <w:tc>
          <w:tcPr>
            <w:tcW w:w="374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5095A937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889921A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11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70B6B13B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18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2BBA10B5" w14:textId="77777777" w:rsidR="00B379B3" w:rsidRPr="00FD2C6D" w:rsidRDefault="00B379B3" w:rsidP="00EC14BE">
            <w:pPr>
              <w:jc w:val="center"/>
              <w:rPr>
                <w:sz w:val="18"/>
                <w:szCs w:val="18"/>
              </w:rPr>
            </w:pPr>
            <w:r w:rsidRPr="00FD2C6D">
              <w:rPr>
                <w:sz w:val="18"/>
                <w:szCs w:val="18"/>
              </w:rPr>
              <w:t>25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1C1FB55D" w14:textId="77777777" w:rsidR="00B379B3" w:rsidRPr="00FD2C6D" w:rsidRDefault="00B379B3" w:rsidP="00EC14BE">
            <w:pPr>
              <w:jc w:val="center"/>
              <w:rPr>
                <w:sz w:val="18"/>
                <w:szCs w:val="18"/>
              </w:rPr>
            </w:pPr>
            <w:r w:rsidRPr="00FD2C6D">
              <w:rPr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077D80D0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9</w:t>
            </w:r>
          </w:p>
        </w:tc>
        <w:tc>
          <w:tcPr>
            <w:tcW w:w="406" w:type="dxa"/>
            <w:shd w:val="clear" w:color="auto" w:fill="ACB9CA" w:themeFill="text2" w:themeFillTint="66"/>
            <w:vAlign w:val="center"/>
          </w:tcPr>
          <w:p w14:paraId="74C35EBC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16</w:t>
            </w:r>
          </w:p>
        </w:tc>
        <w:tc>
          <w:tcPr>
            <w:tcW w:w="406" w:type="dxa"/>
            <w:shd w:val="clear" w:color="auto" w:fill="ACB9CA" w:themeFill="text2" w:themeFillTint="66"/>
            <w:vAlign w:val="center"/>
          </w:tcPr>
          <w:p w14:paraId="061654D3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23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vAlign w:val="center"/>
          </w:tcPr>
          <w:p w14:paraId="21C0E651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30</w:t>
            </w:r>
          </w:p>
        </w:tc>
        <w:tc>
          <w:tcPr>
            <w:tcW w:w="374" w:type="dxa"/>
            <w:tcBorders>
              <w:left w:val="single" w:sz="12" w:space="0" w:color="FF0000"/>
            </w:tcBorders>
            <w:vAlign w:val="center"/>
          </w:tcPr>
          <w:p w14:paraId="005065BB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6</w:t>
            </w:r>
          </w:p>
        </w:tc>
        <w:tc>
          <w:tcPr>
            <w:tcW w:w="406" w:type="dxa"/>
            <w:vAlign w:val="center"/>
          </w:tcPr>
          <w:p w14:paraId="275B622B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13</w:t>
            </w:r>
          </w:p>
        </w:tc>
        <w:tc>
          <w:tcPr>
            <w:tcW w:w="406" w:type="dxa"/>
            <w:vAlign w:val="center"/>
          </w:tcPr>
          <w:p w14:paraId="77D1DE0A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20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vAlign w:val="center"/>
          </w:tcPr>
          <w:p w14:paraId="49402CBA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27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ACB9CA" w:themeFill="text2" w:themeFillTint="66"/>
            <w:vAlign w:val="center"/>
          </w:tcPr>
          <w:p w14:paraId="3E00C897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ACB9CA" w:themeFill="text2" w:themeFillTint="66"/>
            <w:vAlign w:val="center"/>
          </w:tcPr>
          <w:p w14:paraId="3F1C2DB6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10</w:t>
            </w:r>
          </w:p>
        </w:tc>
        <w:tc>
          <w:tcPr>
            <w:tcW w:w="406" w:type="dxa"/>
            <w:vAlign w:val="center"/>
          </w:tcPr>
          <w:p w14:paraId="37126553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17</w:t>
            </w:r>
          </w:p>
        </w:tc>
        <w:tc>
          <w:tcPr>
            <w:tcW w:w="406" w:type="dxa"/>
            <w:vAlign w:val="center"/>
          </w:tcPr>
          <w:p w14:paraId="57C6028F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24</w:t>
            </w:r>
          </w:p>
        </w:tc>
        <w:tc>
          <w:tcPr>
            <w:tcW w:w="406" w:type="dxa"/>
            <w:vMerge w:val="restart"/>
            <w:vAlign w:val="center"/>
          </w:tcPr>
          <w:p w14:paraId="625D06E2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</w:p>
        </w:tc>
      </w:tr>
      <w:tr w:rsidR="00B379B3" w:rsidRPr="0065451B" w14:paraId="554C9937" w14:textId="77777777" w:rsidTr="00B379B3">
        <w:trPr>
          <w:trHeight w:val="227"/>
        </w:trPr>
        <w:tc>
          <w:tcPr>
            <w:tcW w:w="1366" w:type="dxa"/>
            <w:vAlign w:val="center"/>
          </w:tcPr>
          <w:p w14:paraId="3D276256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piątek</w:t>
            </w:r>
          </w:p>
        </w:tc>
        <w:tc>
          <w:tcPr>
            <w:tcW w:w="373" w:type="dxa"/>
            <w:vMerge/>
            <w:tcBorders>
              <w:right w:val="single" w:sz="12" w:space="0" w:color="FF0000"/>
            </w:tcBorders>
            <w:shd w:val="clear" w:color="auto" w:fill="FFFF00"/>
          </w:tcPr>
          <w:p w14:paraId="2AF43FB5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773CBAA6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6</w:t>
            </w:r>
          </w:p>
        </w:tc>
        <w:tc>
          <w:tcPr>
            <w:tcW w:w="405" w:type="dxa"/>
            <w:shd w:val="clear" w:color="auto" w:fill="FFFF00"/>
            <w:vAlign w:val="center"/>
          </w:tcPr>
          <w:p w14:paraId="6FD15F79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13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4E4897D2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20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51F53EA9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27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4871BE66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4EA22333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10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3D2D34B1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17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0A4B49FD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24</w:t>
            </w:r>
          </w:p>
        </w:tc>
        <w:tc>
          <w:tcPr>
            <w:tcW w:w="498" w:type="dxa"/>
            <w:tcBorders>
              <w:top w:val="single" w:sz="12" w:space="0" w:color="FF0000"/>
              <w:left w:val="single" w:sz="12" w:space="0" w:color="FF0000"/>
            </w:tcBorders>
            <w:shd w:val="clear" w:color="auto" w:fill="auto"/>
            <w:vAlign w:val="center"/>
          </w:tcPr>
          <w:p w14:paraId="056220AB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208BE49D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8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31CE201F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shd w:val="clear" w:color="auto" w:fill="FFFF00"/>
            <w:vAlign w:val="center"/>
          </w:tcPr>
          <w:p w14:paraId="4BB30ADF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22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2EB4DD09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29</w:t>
            </w:r>
          </w:p>
        </w:tc>
        <w:tc>
          <w:tcPr>
            <w:tcW w:w="374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6B907BCE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5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20EA905D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61B10372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19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shd w:val="clear" w:color="auto" w:fill="FFFF00"/>
            <w:vAlign w:val="center"/>
          </w:tcPr>
          <w:p w14:paraId="5EDE0713" w14:textId="77777777" w:rsidR="00B379B3" w:rsidRPr="00FD2C6D" w:rsidRDefault="00B379B3" w:rsidP="00EC14BE">
            <w:pPr>
              <w:jc w:val="center"/>
              <w:rPr>
                <w:sz w:val="18"/>
                <w:szCs w:val="18"/>
              </w:rPr>
            </w:pPr>
            <w:r w:rsidRPr="00FD2C6D">
              <w:rPr>
                <w:sz w:val="18"/>
                <w:szCs w:val="18"/>
              </w:rPr>
              <w:t>26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14:paraId="06C25BDE" w14:textId="77777777" w:rsidR="00B379B3" w:rsidRPr="00FD2C6D" w:rsidRDefault="00B379B3" w:rsidP="00EC14BE">
            <w:pPr>
              <w:jc w:val="center"/>
              <w:rPr>
                <w:sz w:val="18"/>
                <w:szCs w:val="18"/>
              </w:rPr>
            </w:pPr>
            <w:r w:rsidRPr="00FD2C6D"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shd w:val="clear" w:color="auto" w:fill="FFFF00"/>
            <w:vAlign w:val="center"/>
          </w:tcPr>
          <w:p w14:paraId="694AFFB4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10</w:t>
            </w:r>
          </w:p>
        </w:tc>
        <w:tc>
          <w:tcPr>
            <w:tcW w:w="406" w:type="dxa"/>
            <w:shd w:val="clear" w:color="auto" w:fill="ACB9CA" w:themeFill="text2" w:themeFillTint="66"/>
            <w:vAlign w:val="center"/>
          </w:tcPr>
          <w:p w14:paraId="7D409519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17</w:t>
            </w:r>
          </w:p>
        </w:tc>
        <w:tc>
          <w:tcPr>
            <w:tcW w:w="406" w:type="dxa"/>
            <w:shd w:val="clear" w:color="auto" w:fill="ACB9CA" w:themeFill="text2" w:themeFillTint="66"/>
            <w:vAlign w:val="center"/>
          </w:tcPr>
          <w:p w14:paraId="31A4D1D3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24</w:t>
            </w:r>
          </w:p>
        </w:tc>
        <w:tc>
          <w:tcPr>
            <w:tcW w:w="406" w:type="dxa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14:paraId="1B125B4E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31</w:t>
            </w:r>
          </w:p>
        </w:tc>
        <w:tc>
          <w:tcPr>
            <w:tcW w:w="374" w:type="dxa"/>
            <w:tcBorders>
              <w:left w:val="single" w:sz="12" w:space="0" w:color="FF0000"/>
            </w:tcBorders>
            <w:vAlign w:val="center"/>
          </w:tcPr>
          <w:p w14:paraId="2A457609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7</w:t>
            </w:r>
          </w:p>
        </w:tc>
        <w:tc>
          <w:tcPr>
            <w:tcW w:w="406" w:type="dxa"/>
            <w:vAlign w:val="center"/>
          </w:tcPr>
          <w:p w14:paraId="45CE01AC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14</w:t>
            </w:r>
          </w:p>
        </w:tc>
        <w:tc>
          <w:tcPr>
            <w:tcW w:w="406" w:type="dxa"/>
            <w:vAlign w:val="center"/>
          </w:tcPr>
          <w:p w14:paraId="0B230B7D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21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vAlign w:val="center"/>
          </w:tcPr>
          <w:p w14:paraId="5A7C7261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28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ACB9CA" w:themeFill="text2" w:themeFillTint="66"/>
            <w:vAlign w:val="center"/>
          </w:tcPr>
          <w:p w14:paraId="733CE760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ACB9CA" w:themeFill="text2" w:themeFillTint="66"/>
            <w:vAlign w:val="center"/>
          </w:tcPr>
          <w:p w14:paraId="02853C8C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11</w:t>
            </w:r>
          </w:p>
        </w:tc>
        <w:tc>
          <w:tcPr>
            <w:tcW w:w="406" w:type="dxa"/>
            <w:vAlign w:val="center"/>
          </w:tcPr>
          <w:p w14:paraId="4C708546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18</w:t>
            </w:r>
          </w:p>
        </w:tc>
        <w:tc>
          <w:tcPr>
            <w:tcW w:w="406" w:type="dxa"/>
            <w:vAlign w:val="center"/>
          </w:tcPr>
          <w:p w14:paraId="13B5B40A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25</w:t>
            </w:r>
          </w:p>
        </w:tc>
        <w:tc>
          <w:tcPr>
            <w:tcW w:w="406" w:type="dxa"/>
            <w:vMerge/>
            <w:vAlign w:val="center"/>
          </w:tcPr>
          <w:p w14:paraId="3CC89370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</w:p>
        </w:tc>
      </w:tr>
      <w:tr w:rsidR="00B379B3" w:rsidRPr="0065451B" w14:paraId="14EB7999" w14:textId="77777777" w:rsidTr="00B379B3">
        <w:trPr>
          <w:trHeight w:val="227"/>
        </w:trPr>
        <w:tc>
          <w:tcPr>
            <w:tcW w:w="1366" w:type="dxa"/>
            <w:vAlign w:val="center"/>
          </w:tcPr>
          <w:p w14:paraId="769EB535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sobota</w:t>
            </w:r>
          </w:p>
        </w:tc>
        <w:tc>
          <w:tcPr>
            <w:tcW w:w="373" w:type="dxa"/>
            <w:vMerge/>
            <w:tcBorders>
              <w:bottom w:val="single" w:sz="4" w:space="0" w:color="FF0000"/>
              <w:right w:val="single" w:sz="12" w:space="0" w:color="FF0000"/>
            </w:tcBorders>
          </w:tcPr>
          <w:p w14:paraId="419AB77A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14:paraId="677D9BA9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7</w:t>
            </w:r>
          </w:p>
        </w:tc>
        <w:tc>
          <w:tcPr>
            <w:tcW w:w="405" w:type="dxa"/>
            <w:vAlign w:val="center"/>
          </w:tcPr>
          <w:p w14:paraId="58C98227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14</w:t>
            </w:r>
          </w:p>
        </w:tc>
        <w:tc>
          <w:tcPr>
            <w:tcW w:w="406" w:type="dxa"/>
            <w:vAlign w:val="center"/>
          </w:tcPr>
          <w:p w14:paraId="4592F141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21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vAlign w:val="center"/>
          </w:tcPr>
          <w:p w14:paraId="313E1159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28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vAlign w:val="center"/>
          </w:tcPr>
          <w:p w14:paraId="352C48CB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4</w:t>
            </w:r>
          </w:p>
        </w:tc>
        <w:tc>
          <w:tcPr>
            <w:tcW w:w="406" w:type="dxa"/>
            <w:vAlign w:val="center"/>
          </w:tcPr>
          <w:p w14:paraId="7EF155D4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11</w:t>
            </w:r>
          </w:p>
        </w:tc>
        <w:tc>
          <w:tcPr>
            <w:tcW w:w="406" w:type="dxa"/>
            <w:vAlign w:val="center"/>
          </w:tcPr>
          <w:p w14:paraId="0B76AE2A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18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vAlign w:val="center"/>
          </w:tcPr>
          <w:p w14:paraId="63043661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25</w:t>
            </w:r>
          </w:p>
        </w:tc>
        <w:tc>
          <w:tcPr>
            <w:tcW w:w="498" w:type="dxa"/>
            <w:tcBorders>
              <w:left w:val="single" w:sz="12" w:space="0" w:color="FF0000"/>
            </w:tcBorders>
            <w:vAlign w:val="center"/>
          </w:tcPr>
          <w:p w14:paraId="33A71F20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</w:t>
            </w:r>
          </w:p>
        </w:tc>
        <w:tc>
          <w:tcPr>
            <w:tcW w:w="406" w:type="dxa"/>
            <w:vAlign w:val="center"/>
          </w:tcPr>
          <w:p w14:paraId="2D61DA14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9</w:t>
            </w:r>
          </w:p>
        </w:tc>
        <w:tc>
          <w:tcPr>
            <w:tcW w:w="406" w:type="dxa"/>
            <w:vAlign w:val="center"/>
          </w:tcPr>
          <w:p w14:paraId="1DF807BC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16</w:t>
            </w:r>
          </w:p>
        </w:tc>
        <w:tc>
          <w:tcPr>
            <w:tcW w:w="516" w:type="dxa"/>
            <w:vAlign w:val="center"/>
          </w:tcPr>
          <w:p w14:paraId="4F4D824D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23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vAlign w:val="center"/>
          </w:tcPr>
          <w:p w14:paraId="6B8C96FE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30</w:t>
            </w:r>
          </w:p>
        </w:tc>
        <w:tc>
          <w:tcPr>
            <w:tcW w:w="374" w:type="dxa"/>
            <w:tcBorders>
              <w:left w:val="single" w:sz="12" w:space="0" w:color="FF0000"/>
            </w:tcBorders>
            <w:vAlign w:val="center"/>
          </w:tcPr>
          <w:p w14:paraId="0B897202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6</w:t>
            </w:r>
          </w:p>
        </w:tc>
        <w:tc>
          <w:tcPr>
            <w:tcW w:w="406" w:type="dxa"/>
            <w:vAlign w:val="center"/>
          </w:tcPr>
          <w:p w14:paraId="32E76136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13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1892E14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20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shd w:val="clear" w:color="auto" w:fill="auto"/>
            <w:vAlign w:val="center"/>
          </w:tcPr>
          <w:p w14:paraId="36B9B0D3" w14:textId="77777777" w:rsidR="00B379B3" w:rsidRPr="00FD2C6D" w:rsidRDefault="00B379B3" w:rsidP="00EC14BE">
            <w:pPr>
              <w:jc w:val="center"/>
              <w:rPr>
                <w:sz w:val="18"/>
                <w:szCs w:val="18"/>
              </w:rPr>
            </w:pPr>
            <w:r w:rsidRPr="00FD2C6D">
              <w:rPr>
                <w:sz w:val="18"/>
                <w:szCs w:val="18"/>
              </w:rPr>
              <w:t>27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auto"/>
            <w:vAlign w:val="center"/>
          </w:tcPr>
          <w:p w14:paraId="0CC1565D" w14:textId="77777777" w:rsidR="00B379B3" w:rsidRPr="00FD2C6D" w:rsidRDefault="00B379B3" w:rsidP="00EC14BE">
            <w:pPr>
              <w:jc w:val="center"/>
              <w:rPr>
                <w:sz w:val="18"/>
                <w:szCs w:val="18"/>
              </w:rPr>
            </w:pPr>
            <w:r w:rsidRPr="00FD2C6D">
              <w:rPr>
                <w:sz w:val="18"/>
                <w:szCs w:val="18"/>
              </w:rPr>
              <w:t>4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701ADABD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11</w:t>
            </w:r>
          </w:p>
        </w:tc>
        <w:tc>
          <w:tcPr>
            <w:tcW w:w="406" w:type="dxa"/>
            <w:shd w:val="clear" w:color="auto" w:fill="ACB9CA" w:themeFill="text2" w:themeFillTint="66"/>
            <w:vAlign w:val="center"/>
          </w:tcPr>
          <w:p w14:paraId="51468443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18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shd w:val="clear" w:color="auto" w:fill="ACB9CA" w:themeFill="text2" w:themeFillTint="66"/>
            <w:vAlign w:val="center"/>
          </w:tcPr>
          <w:p w14:paraId="194CE512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25</w:t>
            </w:r>
          </w:p>
        </w:tc>
        <w:tc>
          <w:tcPr>
            <w:tcW w:w="406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35FC9824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</w:t>
            </w:r>
          </w:p>
        </w:tc>
        <w:tc>
          <w:tcPr>
            <w:tcW w:w="374" w:type="dxa"/>
            <w:vAlign w:val="center"/>
          </w:tcPr>
          <w:p w14:paraId="36656430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8</w:t>
            </w:r>
          </w:p>
        </w:tc>
        <w:tc>
          <w:tcPr>
            <w:tcW w:w="406" w:type="dxa"/>
            <w:vAlign w:val="center"/>
          </w:tcPr>
          <w:p w14:paraId="6AC1475F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15</w:t>
            </w:r>
          </w:p>
        </w:tc>
        <w:tc>
          <w:tcPr>
            <w:tcW w:w="406" w:type="dxa"/>
            <w:vAlign w:val="center"/>
          </w:tcPr>
          <w:p w14:paraId="13DC01B9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22</w:t>
            </w:r>
          </w:p>
        </w:tc>
        <w:tc>
          <w:tcPr>
            <w:tcW w:w="406" w:type="dxa"/>
            <w:tcBorders>
              <w:right w:val="single" w:sz="12" w:space="0" w:color="FF0000"/>
            </w:tcBorders>
            <w:vAlign w:val="center"/>
          </w:tcPr>
          <w:p w14:paraId="7A3AD37F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29</w:t>
            </w:r>
          </w:p>
        </w:tc>
        <w:tc>
          <w:tcPr>
            <w:tcW w:w="406" w:type="dxa"/>
            <w:tcBorders>
              <w:left w:val="single" w:sz="12" w:space="0" w:color="FF0000"/>
            </w:tcBorders>
            <w:shd w:val="clear" w:color="auto" w:fill="ACB9CA" w:themeFill="text2" w:themeFillTint="66"/>
            <w:vAlign w:val="center"/>
          </w:tcPr>
          <w:p w14:paraId="3DD09F4E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5</w:t>
            </w:r>
          </w:p>
        </w:tc>
        <w:tc>
          <w:tcPr>
            <w:tcW w:w="406" w:type="dxa"/>
            <w:shd w:val="clear" w:color="auto" w:fill="ACB9CA" w:themeFill="text2" w:themeFillTint="66"/>
            <w:vAlign w:val="center"/>
          </w:tcPr>
          <w:p w14:paraId="077C4A08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vAlign w:val="center"/>
          </w:tcPr>
          <w:p w14:paraId="4630CE73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19</w:t>
            </w:r>
          </w:p>
        </w:tc>
        <w:tc>
          <w:tcPr>
            <w:tcW w:w="406" w:type="dxa"/>
            <w:vAlign w:val="center"/>
          </w:tcPr>
          <w:p w14:paraId="596CFECC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26</w:t>
            </w:r>
          </w:p>
        </w:tc>
        <w:tc>
          <w:tcPr>
            <w:tcW w:w="406" w:type="dxa"/>
            <w:vMerge/>
            <w:vAlign w:val="center"/>
          </w:tcPr>
          <w:p w14:paraId="4577BCF6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</w:p>
        </w:tc>
      </w:tr>
      <w:tr w:rsidR="00B379B3" w:rsidRPr="0065451B" w14:paraId="3224A069" w14:textId="77777777" w:rsidTr="00B379B3">
        <w:trPr>
          <w:trHeight w:val="227"/>
        </w:trPr>
        <w:tc>
          <w:tcPr>
            <w:tcW w:w="1366" w:type="dxa"/>
            <w:tcBorders>
              <w:bottom w:val="single" w:sz="4" w:space="0" w:color="auto"/>
              <w:right w:val="single" w:sz="12" w:space="0" w:color="FF0000"/>
            </w:tcBorders>
            <w:vAlign w:val="center"/>
          </w:tcPr>
          <w:p w14:paraId="28A49B28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  <w:r w:rsidRPr="0065451B">
              <w:rPr>
                <w:sz w:val="18"/>
                <w:szCs w:val="18"/>
              </w:rPr>
              <w:t>niedziela</w:t>
            </w:r>
          </w:p>
        </w:tc>
        <w:tc>
          <w:tcPr>
            <w:tcW w:w="373" w:type="dxa"/>
            <w:tcBorders>
              <w:top w:val="single" w:sz="4" w:space="0" w:color="FF0000"/>
              <w:bottom w:val="single" w:sz="4" w:space="0" w:color="auto"/>
              <w:right w:val="single" w:sz="4" w:space="0" w:color="auto"/>
            </w:tcBorders>
          </w:tcPr>
          <w:p w14:paraId="4DE10654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BC9237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79422FAE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15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7B2C0F08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22</w:t>
            </w:r>
          </w:p>
        </w:tc>
        <w:tc>
          <w:tcPr>
            <w:tcW w:w="406" w:type="dxa"/>
            <w:tcBorders>
              <w:bottom w:val="single" w:sz="4" w:space="0" w:color="auto"/>
              <w:right w:val="single" w:sz="12" w:space="0" w:color="FF0000"/>
            </w:tcBorders>
            <w:vAlign w:val="center"/>
          </w:tcPr>
          <w:p w14:paraId="6449AA9A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29</w:t>
            </w:r>
          </w:p>
        </w:tc>
        <w:tc>
          <w:tcPr>
            <w:tcW w:w="406" w:type="dxa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14:paraId="7922CA28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46B2562B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42A0905B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19</w:t>
            </w:r>
          </w:p>
        </w:tc>
        <w:tc>
          <w:tcPr>
            <w:tcW w:w="406" w:type="dxa"/>
            <w:tcBorders>
              <w:bottom w:val="single" w:sz="4" w:space="0" w:color="auto"/>
              <w:right w:val="single" w:sz="12" w:space="0" w:color="FF0000"/>
            </w:tcBorders>
            <w:vAlign w:val="center"/>
          </w:tcPr>
          <w:p w14:paraId="24CEB9A5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26</w:t>
            </w:r>
          </w:p>
        </w:tc>
        <w:tc>
          <w:tcPr>
            <w:tcW w:w="498" w:type="dxa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14:paraId="29B4A677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1262ED90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10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784067FA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9E1EAA3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24</w:t>
            </w:r>
          </w:p>
        </w:tc>
        <w:tc>
          <w:tcPr>
            <w:tcW w:w="406" w:type="dxa"/>
            <w:tcBorders>
              <w:bottom w:val="single" w:sz="4" w:space="0" w:color="auto"/>
              <w:right w:val="single" w:sz="12" w:space="0" w:color="FF0000"/>
            </w:tcBorders>
            <w:vAlign w:val="center"/>
          </w:tcPr>
          <w:p w14:paraId="4AF36321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31</w:t>
            </w:r>
          </w:p>
        </w:tc>
        <w:tc>
          <w:tcPr>
            <w:tcW w:w="374" w:type="dxa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14:paraId="762EC2C0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7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7AF230D0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14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9F83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21</w:t>
            </w:r>
          </w:p>
        </w:tc>
        <w:tc>
          <w:tcPr>
            <w:tcW w:w="406" w:type="dxa"/>
            <w:tcBorders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EBF397C" w14:textId="77777777" w:rsidR="00B379B3" w:rsidRPr="00FD2C6D" w:rsidRDefault="00B379B3" w:rsidP="00EC14BE">
            <w:pPr>
              <w:jc w:val="center"/>
              <w:rPr>
                <w:sz w:val="18"/>
                <w:szCs w:val="18"/>
              </w:rPr>
            </w:pPr>
            <w:r w:rsidRPr="00FD2C6D">
              <w:rPr>
                <w:sz w:val="18"/>
                <w:szCs w:val="18"/>
              </w:rPr>
              <w:t>28</w:t>
            </w:r>
          </w:p>
        </w:tc>
        <w:tc>
          <w:tcPr>
            <w:tcW w:w="406" w:type="dxa"/>
            <w:tcBorders>
              <w:left w:val="single" w:sz="12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790D1C2A" w14:textId="77777777" w:rsidR="00B379B3" w:rsidRPr="00FD2C6D" w:rsidRDefault="00B379B3" w:rsidP="00EC14BE">
            <w:pPr>
              <w:jc w:val="center"/>
              <w:rPr>
                <w:sz w:val="18"/>
                <w:szCs w:val="18"/>
              </w:rPr>
            </w:pPr>
            <w:r w:rsidRPr="00FD2C6D">
              <w:rPr>
                <w:sz w:val="18"/>
                <w:szCs w:val="18"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7A76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BACB670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19</w:t>
            </w:r>
          </w:p>
        </w:tc>
        <w:tc>
          <w:tcPr>
            <w:tcW w:w="406" w:type="dxa"/>
            <w:tcBorders>
              <w:bottom w:val="single" w:sz="4" w:space="0" w:color="auto"/>
              <w:right w:val="single" w:sz="12" w:space="0" w:color="FF0000"/>
            </w:tcBorders>
            <w:shd w:val="clear" w:color="auto" w:fill="ACB9CA" w:themeFill="text2" w:themeFillTint="66"/>
            <w:vAlign w:val="center"/>
          </w:tcPr>
          <w:p w14:paraId="5BDFE205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26</w:t>
            </w:r>
          </w:p>
        </w:tc>
        <w:tc>
          <w:tcPr>
            <w:tcW w:w="406" w:type="dxa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14:paraId="36EEB30F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2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14:paraId="7E5806BC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9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120754A8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16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3E477C56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23</w:t>
            </w:r>
          </w:p>
        </w:tc>
        <w:tc>
          <w:tcPr>
            <w:tcW w:w="406" w:type="dxa"/>
            <w:tcBorders>
              <w:bottom w:val="single" w:sz="4" w:space="0" w:color="auto"/>
              <w:right w:val="single" w:sz="12" w:space="0" w:color="FF0000"/>
            </w:tcBorders>
            <w:vAlign w:val="center"/>
          </w:tcPr>
          <w:p w14:paraId="5779B7C6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30</w:t>
            </w:r>
          </w:p>
        </w:tc>
        <w:tc>
          <w:tcPr>
            <w:tcW w:w="406" w:type="dxa"/>
            <w:tcBorders>
              <w:left w:val="single" w:sz="12" w:space="0" w:color="FF0000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738BFA2C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6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5C09629E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13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6F193252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34AC5559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  <w:r w:rsidRPr="00BE2501">
              <w:rPr>
                <w:sz w:val="18"/>
                <w:szCs w:val="18"/>
              </w:rPr>
              <w:t>27</w:t>
            </w:r>
          </w:p>
        </w:tc>
        <w:tc>
          <w:tcPr>
            <w:tcW w:w="406" w:type="dxa"/>
            <w:vMerge/>
            <w:tcBorders>
              <w:bottom w:val="single" w:sz="4" w:space="0" w:color="auto"/>
            </w:tcBorders>
            <w:vAlign w:val="center"/>
          </w:tcPr>
          <w:p w14:paraId="5252FDFD" w14:textId="77777777" w:rsidR="00B379B3" w:rsidRPr="00BE2501" w:rsidRDefault="00B379B3" w:rsidP="00EC14BE">
            <w:pPr>
              <w:jc w:val="center"/>
              <w:rPr>
                <w:sz w:val="18"/>
                <w:szCs w:val="18"/>
              </w:rPr>
            </w:pPr>
          </w:p>
        </w:tc>
      </w:tr>
      <w:tr w:rsidR="00B379B3" w:rsidRPr="0065451B" w14:paraId="1AFF4E27" w14:textId="77777777" w:rsidTr="00B379B3">
        <w:trPr>
          <w:trHeight w:val="283"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422ABD8D" w14:textId="77777777" w:rsidR="00B379B3" w:rsidRPr="0065451B" w:rsidRDefault="00B379B3" w:rsidP="00EC1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3" w:type="dxa"/>
            <w:gridSpan w:val="32"/>
            <w:tcBorders>
              <w:bottom w:val="single" w:sz="4" w:space="0" w:color="auto"/>
            </w:tcBorders>
            <w:vAlign w:val="center"/>
          </w:tcPr>
          <w:p w14:paraId="7CB6A927" w14:textId="77777777" w:rsidR="00B379B3" w:rsidRPr="00E15A22" w:rsidRDefault="00B379B3" w:rsidP="00EC14BE">
            <w:pPr>
              <w:jc w:val="center"/>
              <w:rPr>
                <w:sz w:val="14"/>
                <w:szCs w:val="14"/>
              </w:rPr>
            </w:pPr>
            <w:r w:rsidRPr="00E15A22">
              <w:rPr>
                <w:b/>
                <w:sz w:val="14"/>
                <w:szCs w:val="14"/>
              </w:rPr>
              <w:t>ROK 2020</w:t>
            </w:r>
          </w:p>
        </w:tc>
      </w:tr>
    </w:tbl>
    <w:p w14:paraId="4F65FD71" w14:textId="77777777" w:rsidR="00B47C3F" w:rsidRPr="0065451B" w:rsidRDefault="00B47C3F" w:rsidP="00B47C3F">
      <w:pPr>
        <w:rPr>
          <w:sz w:val="4"/>
          <w:szCs w:val="4"/>
        </w:rPr>
      </w:pPr>
    </w:p>
    <w:tbl>
      <w:tblPr>
        <w:tblW w:w="14000" w:type="dxa"/>
        <w:tblInd w:w="567" w:type="dxa"/>
        <w:tblLook w:val="04A0" w:firstRow="1" w:lastRow="0" w:firstColumn="1" w:lastColumn="0" w:noHBand="0" w:noVBand="1"/>
      </w:tblPr>
      <w:tblGrid>
        <w:gridCol w:w="3544"/>
        <w:gridCol w:w="10456"/>
      </w:tblGrid>
      <w:tr w:rsidR="00B47C3F" w:rsidRPr="00656C88" w14:paraId="7A0AC70C" w14:textId="77777777" w:rsidTr="00EC14BE">
        <w:trPr>
          <w:trHeight w:val="227"/>
        </w:trPr>
        <w:tc>
          <w:tcPr>
            <w:tcW w:w="3544" w:type="dxa"/>
            <w:shd w:val="clear" w:color="auto" w:fill="auto"/>
          </w:tcPr>
          <w:p w14:paraId="16B8B8A3" w14:textId="77777777" w:rsidR="00B47C3F" w:rsidRPr="00656C88" w:rsidRDefault="00B47C3F" w:rsidP="00EC14B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b/>
                <w:sz w:val="18"/>
                <w:szCs w:val="18"/>
              </w:rPr>
              <w:t>SEMESTR LETNI</w:t>
            </w:r>
          </w:p>
        </w:tc>
        <w:tc>
          <w:tcPr>
            <w:tcW w:w="10456" w:type="dxa"/>
            <w:shd w:val="clear" w:color="auto" w:fill="auto"/>
            <w:vAlign w:val="center"/>
          </w:tcPr>
          <w:p w14:paraId="478FFDDC" w14:textId="77777777" w:rsidR="00B47C3F" w:rsidRPr="00656C88" w:rsidRDefault="00B47C3F" w:rsidP="00EC14BE">
            <w:pPr>
              <w:spacing w:after="0"/>
              <w:ind w:left="113" w:hanging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b/>
                <w:sz w:val="18"/>
                <w:szCs w:val="18"/>
              </w:rPr>
              <w:t>01.03.2020 r. – 30.09.2020 r.</w:t>
            </w:r>
          </w:p>
        </w:tc>
      </w:tr>
      <w:tr w:rsidR="00B47C3F" w:rsidRPr="00656C88" w14:paraId="49ED5A67" w14:textId="77777777" w:rsidTr="00EC14BE">
        <w:tc>
          <w:tcPr>
            <w:tcW w:w="3544" w:type="dxa"/>
            <w:shd w:val="clear" w:color="auto" w:fill="FFFF00"/>
            <w:vAlign w:val="center"/>
          </w:tcPr>
          <w:p w14:paraId="0A83074E" w14:textId="72574830" w:rsidR="00B47C3F" w:rsidRPr="00656C88" w:rsidRDefault="00B47C3F" w:rsidP="00EC14BE">
            <w:pPr>
              <w:numPr>
                <w:ilvl w:val="0"/>
                <w:numId w:val="3"/>
              </w:numPr>
              <w:spacing w:after="0" w:line="240" w:lineRule="auto"/>
              <w:ind w:left="245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  <w:highlight w:val="yellow"/>
                <w:shd w:val="clear" w:color="auto" w:fill="FFFF00"/>
              </w:rPr>
              <w:t>zajęcia dydaktyczne</w:t>
            </w:r>
          </w:p>
        </w:tc>
        <w:tc>
          <w:tcPr>
            <w:tcW w:w="10456" w:type="dxa"/>
            <w:shd w:val="clear" w:color="auto" w:fill="auto"/>
            <w:vAlign w:val="center"/>
          </w:tcPr>
          <w:p w14:paraId="5FBBFD32" w14:textId="77777777" w:rsidR="00B47C3F" w:rsidRPr="00CD7F50" w:rsidRDefault="00B47C3F" w:rsidP="00EC14BE">
            <w:pPr>
              <w:spacing w:after="0"/>
              <w:ind w:left="113" w:hanging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CD7F50">
              <w:rPr>
                <w:rFonts w:asciiTheme="minorHAnsi" w:hAnsiTheme="minorHAnsi" w:cstheme="minorHAnsi"/>
                <w:sz w:val="18"/>
                <w:szCs w:val="18"/>
              </w:rPr>
              <w:t>02.03.2020 r. – 12.07.2020 r.</w:t>
            </w:r>
          </w:p>
        </w:tc>
      </w:tr>
      <w:tr w:rsidR="00B47C3F" w:rsidRPr="00656C88" w14:paraId="20797D5C" w14:textId="77777777" w:rsidTr="00EC14BE">
        <w:trPr>
          <w:trHeight w:val="283"/>
        </w:trPr>
        <w:tc>
          <w:tcPr>
            <w:tcW w:w="3544" w:type="dxa"/>
            <w:shd w:val="clear" w:color="auto" w:fill="auto"/>
            <w:vAlign w:val="center"/>
          </w:tcPr>
          <w:p w14:paraId="31B20932" w14:textId="77777777" w:rsidR="00B47C3F" w:rsidRPr="00656C88" w:rsidRDefault="00B47C3F" w:rsidP="00EC14BE">
            <w:pPr>
              <w:numPr>
                <w:ilvl w:val="0"/>
                <w:numId w:val="3"/>
              </w:numPr>
              <w:spacing w:after="0" w:line="240" w:lineRule="auto"/>
              <w:ind w:left="245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>wakacje wiosenne</w:t>
            </w:r>
          </w:p>
        </w:tc>
        <w:tc>
          <w:tcPr>
            <w:tcW w:w="10456" w:type="dxa"/>
            <w:shd w:val="clear" w:color="auto" w:fill="auto"/>
            <w:vAlign w:val="center"/>
          </w:tcPr>
          <w:p w14:paraId="16178C99" w14:textId="77777777" w:rsidR="00B47C3F" w:rsidRPr="00CD7F50" w:rsidRDefault="00B47C3F" w:rsidP="00EC14BE">
            <w:pPr>
              <w:spacing w:after="0"/>
              <w:ind w:left="113" w:hanging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CD7F50">
              <w:rPr>
                <w:rFonts w:asciiTheme="minorHAnsi" w:hAnsiTheme="minorHAnsi" w:cstheme="minorHAnsi"/>
                <w:sz w:val="18"/>
                <w:szCs w:val="18"/>
              </w:rPr>
              <w:t>10.04.2020 r. – 14.04.2020 r.</w:t>
            </w:r>
          </w:p>
        </w:tc>
      </w:tr>
      <w:tr w:rsidR="00B47C3F" w:rsidRPr="00656C88" w14:paraId="36CEA5C8" w14:textId="77777777" w:rsidTr="00EC14BE">
        <w:trPr>
          <w:trHeight w:val="227"/>
        </w:trPr>
        <w:tc>
          <w:tcPr>
            <w:tcW w:w="3544" w:type="dxa"/>
            <w:shd w:val="clear" w:color="auto" w:fill="ACB9CA" w:themeFill="text2" w:themeFillTint="66"/>
            <w:vAlign w:val="center"/>
          </w:tcPr>
          <w:p w14:paraId="6FCAF99A" w14:textId="77777777" w:rsidR="00B47C3F" w:rsidRPr="00656C88" w:rsidRDefault="00B47C3F" w:rsidP="00EC14BE">
            <w:pPr>
              <w:numPr>
                <w:ilvl w:val="0"/>
                <w:numId w:val="3"/>
              </w:numPr>
              <w:spacing w:after="0" w:line="240" w:lineRule="auto"/>
              <w:ind w:left="245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 xml:space="preserve">sesja letnia </w:t>
            </w:r>
          </w:p>
        </w:tc>
        <w:tc>
          <w:tcPr>
            <w:tcW w:w="10456" w:type="dxa"/>
            <w:shd w:val="clear" w:color="auto" w:fill="auto"/>
            <w:vAlign w:val="center"/>
          </w:tcPr>
          <w:p w14:paraId="58D67836" w14:textId="77777777" w:rsidR="00B47C3F" w:rsidRPr="00CD7F50" w:rsidRDefault="00B47C3F" w:rsidP="00EC14B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7F50">
              <w:rPr>
                <w:rFonts w:asciiTheme="minorHAnsi" w:hAnsiTheme="minorHAnsi" w:cstheme="minorHAnsi"/>
                <w:sz w:val="18"/>
                <w:szCs w:val="18"/>
              </w:rPr>
              <w:t>13.07.2020 r. – 26.07.2020 r.</w:t>
            </w:r>
          </w:p>
        </w:tc>
      </w:tr>
      <w:tr w:rsidR="00B47C3F" w:rsidRPr="00656C88" w14:paraId="69B6BF87" w14:textId="77777777" w:rsidTr="00EC14BE">
        <w:trPr>
          <w:trHeight w:val="227"/>
        </w:trPr>
        <w:tc>
          <w:tcPr>
            <w:tcW w:w="3544" w:type="dxa"/>
            <w:shd w:val="clear" w:color="auto" w:fill="auto"/>
            <w:vAlign w:val="center"/>
          </w:tcPr>
          <w:p w14:paraId="30BAAE4B" w14:textId="77777777" w:rsidR="00B47C3F" w:rsidRPr="00656C88" w:rsidRDefault="00B47C3F" w:rsidP="00EC14BE">
            <w:pPr>
              <w:pStyle w:val="Akapitzlist"/>
              <w:numPr>
                <w:ilvl w:val="0"/>
                <w:numId w:val="3"/>
              </w:numPr>
              <w:ind w:left="245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>wakacje letnie</w:t>
            </w:r>
          </w:p>
        </w:tc>
        <w:tc>
          <w:tcPr>
            <w:tcW w:w="10456" w:type="dxa"/>
            <w:shd w:val="clear" w:color="auto" w:fill="auto"/>
            <w:vAlign w:val="center"/>
          </w:tcPr>
          <w:p w14:paraId="04BD3569" w14:textId="77777777" w:rsidR="00B47C3F" w:rsidRPr="00CD7F50" w:rsidRDefault="00B47C3F" w:rsidP="00EC14BE">
            <w:pPr>
              <w:spacing w:after="0"/>
              <w:ind w:left="113" w:hanging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CD7F50">
              <w:rPr>
                <w:rFonts w:asciiTheme="minorHAnsi" w:hAnsiTheme="minorHAnsi" w:cstheme="minorHAnsi"/>
                <w:sz w:val="18"/>
                <w:szCs w:val="18"/>
              </w:rPr>
              <w:t>27.07.2020 r. – 30.09.2020 r.</w:t>
            </w:r>
          </w:p>
        </w:tc>
      </w:tr>
      <w:tr w:rsidR="00B47C3F" w:rsidRPr="00656C88" w14:paraId="381A3F0F" w14:textId="77777777" w:rsidTr="00EC14BE">
        <w:trPr>
          <w:trHeight w:val="227"/>
        </w:trPr>
        <w:tc>
          <w:tcPr>
            <w:tcW w:w="3544" w:type="dxa"/>
            <w:shd w:val="clear" w:color="auto" w:fill="auto"/>
            <w:vAlign w:val="center"/>
          </w:tcPr>
          <w:p w14:paraId="22DE9BB3" w14:textId="77777777" w:rsidR="00B47C3F" w:rsidRPr="00656C88" w:rsidRDefault="00B47C3F" w:rsidP="00EC14BE">
            <w:pPr>
              <w:pStyle w:val="Akapitzlist"/>
              <w:numPr>
                <w:ilvl w:val="0"/>
                <w:numId w:val="3"/>
              </w:numPr>
              <w:ind w:left="245" w:hanging="245"/>
              <w:rPr>
                <w:rFonts w:asciiTheme="minorHAnsi" w:hAnsiTheme="minorHAnsi" w:cstheme="minorHAnsi"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>praktyki wakacyjne</w:t>
            </w:r>
          </w:p>
        </w:tc>
        <w:tc>
          <w:tcPr>
            <w:tcW w:w="10456" w:type="dxa"/>
            <w:shd w:val="clear" w:color="auto" w:fill="auto"/>
            <w:vAlign w:val="center"/>
          </w:tcPr>
          <w:p w14:paraId="5107ECF4" w14:textId="77777777" w:rsidR="00B47C3F" w:rsidRPr="00CD7F50" w:rsidRDefault="00B47C3F" w:rsidP="00EC14BE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7F50">
              <w:rPr>
                <w:rFonts w:asciiTheme="minorHAnsi" w:hAnsiTheme="minorHAnsi" w:cstheme="minorHAnsi"/>
                <w:sz w:val="18"/>
                <w:szCs w:val="18"/>
              </w:rPr>
              <w:t>27.07.2020 r. – 30.09.2020 r.</w:t>
            </w:r>
          </w:p>
        </w:tc>
      </w:tr>
      <w:tr w:rsidR="00B47C3F" w:rsidRPr="00656C88" w14:paraId="11E7D683" w14:textId="77777777" w:rsidTr="00EC14BE">
        <w:trPr>
          <w:trHeight w:val="227"/>
        </w:trPr>
        <w:tc>
          <w:tcPr>
            <w:tcW w:w="3544" w:type="dxa"/>
            <w:shd w:val="clear" w:color="auto" w:fill="ACB9CA" w:themeFill="text2" w:themeFillTint="66"/>
            <w:vAlign w:val="center"/>
          </w:tcPr>
          <w:p w14:paraId="61F1E3EF" w14:textId="2DA6C81A" w:rsidR="00B47C3F" w:rsidRPr="00656C88" w:rsidRDefault="00B47C3F" w:rsidP="00EC14BE">
            <w:pPr>
              <w:numPr>
                <w:ilvl w:val="0"/>
                <w:numId w:val="3"/>
              </w:numPr>
              <w:spacing w:after="0" w:line="240" w:lineRule="auto"/>
              <w:ind w:left="245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>sesja jesienna</w:t>
            </w:r>
          </w:p>
        </w:tc>
        <w:tc>
          <w:tcPr>
            <w:tcW w:w="10456" w:type="dxa"/>
            <w:shd w:val="clear" w:color="auto" w:fill="auto"/>
            <w:vAlign w:val="center"/>
          </w:tcPr>
          <w:p w14:paraId="17C23E97" w14:textId="77777777" w:rsidR="00B47C3F" w:rsidRPr="00656C88" w:rsidRDefault="00B47C3F" w:rsidP="00EC14BE">
            <w:pPr>
              <w:spacing w:after="0"/>
              <w:ind w:left="113" w:hanging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>01.09.2020 r. – 14.09.2020 r.</w:t>
            </w:r>
          </w:p>
        </w:tc>
      </w:tr>
      <w:tr w:rsidR="00B47C3F" w:rsidRPr="00656C88" w14:paraId="1A21ECEC" w14:textId="77777777" w:rsidTr="00EC14BE">
        <w:trPr>
          <w:trHeight w:val="227"/>
        </w:trPr>
        <w:tc>
          <w:tcPr>
            <w:tcW w:w="3544" w:type="dxa"/>
            <w:shd w:val="clear" w:color="auto" w:fill="auto"/>
            <w:vAlign w:val="center"/>
          </w:tcPr>
          <w:p w14:paraId="061D2726" w14:textId="77777777" w:rsidR="00B47C3F" w:rsidRPr="00656C88" w:rsidRDefault="00B47C3F" w:rsidP="00EC14BE">
            <w:pPr>
              <w:pStyle w:val="Akapitzlist"/>
              <w:numPr>
                <w:ilvl w:val="0"/>
                <w:numId w:val="3"/>
              </w:numPr>
              <w:ind w:left="245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>rozliczenie końcowe roku akademickiego</w:t>
            </w:r>
          </w:p>
        </w:tc>
        <w:tc>
          <w:tcPr>
            <w:tcW w:w="10456" w:type="dxa"/>
            <w:shd w:val="clear" w:color="auto" w:fill="auto"/>
            <w:vAlign w:val="center"/>
          </w:tcPr>
          <w:p w14:paraId="2773A231" w14:textId="77777777" w:rsidR="00B47C3F" w:rsidRPr="00656C88" w:rsidRDefault="00B47C3F" w:rsidP="00EC14BE">
            <w:pPr>
              <w:spacing w:after="0"/>
              <w:ind w:left="113" w:hanging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656C88">
              <w:rPr>
                <w:rFonts w:asciiTheme="minorHAnsi" w:hAnsiTheme="minorHAnsi" w:cstheme="minorHAnsi"/>
                <w:sz w:val="18"/>
                <w:szCs w:val="18"/>
              </w:rPr>
              <w:t>15.09.2020 r. – 30.09.2020 r.</w:t>
            </w:r>
          </w:p>
        </w:tc>
      </w:tr>
    </w:tbl>
    <w:p w14:paraId="77B653C3" w14:textId="77777777" w:rsidR="00912E24" w:rsidRPr="000E657A" w:rsidRDefault="00912E24" w:rsidP="000E657A">
      <w:pPr>
        <w:spacing w:after="0"/>
        <w:rPr>
          <w:sz w:val="16"/>
          <w:szCs w:val="16"/>
        </w:rPr>
      </w:pPr>
    </w:p>
    <w:sectPr w:rsidR="00912E24" w:rsidRPr="000E657A" w:rsidSect="00656C88">
      <w:pgSz w:w="16838" w:h="11906" w:orient="landscape" w:code="9"/>
      <w:pgMar w:top="567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4D3"/>
    <w:multiLevelType w:val="hybridMultilevel"/>
    <w:tmpl w:val="37D6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77A65"/>
    <w:multiLevelType w:val="hybridMultilevel"/>
    <w:tmpl w:val="791C9F30"/>
    <w:lvl w:ilvl="0" w:tplc="8B64FD9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5FD360ED"/>
    <w:multiLevelType w:val="hybridMultilevel"/>
    <w:tmpl w:val="447C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A7FC6"/>
    <w:multiLevelType w:val="hybridMultilevel"/>
    <w:tmpl w:val="C9CE80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AF"/>
    <w:rsid w:val="00083D5D"/>
    <w:rsid w:val="000D42B5"/>
    <w:rsid w:val="000E657A"/>
    <w:rsid w:val="001050ED"/>
    <w:rsid w:val="00107776"/>
    <w:rsid w:val="00124BB1"/>
    <w:rsid w:val="00150F97"/>
    <w:rsid w:val="00155998"/>
    <w:rsid w:val="00182732"/>
    <w:rsid w:val="001A4EA5"/>
    <w:rsid w:val="002660FF"/>
    <w:rsid w:val="00272118"/>
    <w:rsid w:val="002D6C63"/>
    <w:rsid w:val="0035145D"/>
    <w:rsid w:val="003606D4"/>
    <w:rsid w:val="0038437B"/>
    <w:rsid w:val="003F05FA"/>
    <w:rsid w:val="005A1969"/>
    <w:rsid w:val="00623219"/>
    <w:rsid w:val="00656C88"/>
    <w:rsid w:val="006B58E4"/>
    <w:rsid w:val="00751E17"/>
    <w:rsid w:val="007F3CA7"/>
    <w:rsid w:val="00823811"/>
    <w:rsid w:val="008813C9"/>
    <w:rsid w:val="008B0322"/>
    <w:rsid w:val="008E41BB"/>
    <w:rsid w:val="00912E24"/>
    <w:rsid w:val="00957EDF"/>
    <w:rsid w:val="00AA5A3B"/>
    <w:rsid w:val="00AD7CCD"/>
    <w:rsid w:val="00B379B3"/>
    <w:rsid w:val="00B47C3F"/>
    <w:rsid w:val="00BF48E3"/>
    <w:rsid w:val="00CD7F50"/>
    <w:rsid w:val="00D759D6"/>
    <w:rsid w:val="00DB2DED"/>
    <w:rsid w:val="00E123AF"/>
    <w:rsid w:val="00E3190D"/>
    <w:rsid w:val="00ED66BC"/>
    <w:rsid w:val="00F638E4"/>
    <w:rsid w:val="00F67C09"/>
    <w:rsid w:val="00FA3900"/>
    <w:rsid w:val="00F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C26C"/>
  <w15:chartTrackingRefBased/>
  <w15:docId w15:val="{4B76F466-4FB2-45E1-B3AB-B5DDDC28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82732"/>
    <w:pPr>
      <w:spacing w:after="0" w:line="276" w:lineRule="auto"/>
      <w:jc w:val="center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2732"/>
    <w:rPr>
      <w:rFonts w:eastAsiaTheme="majorEastAsia" w:cstheme="majorBidi"/>
      <w:b/>
      <w:color w:val="000000" w:themeColor="text1"/>
      <w:sz w:val="24"/>
      <w:szCs w:val="32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E123AF"/>
    <w:pPr>
      <w:spacing w:after="0" w:line="276" w:lineRule="auto"/>
      <w:jc w:val="center"/>
      <w:outlineLvl w:val="0"/>
    </w:pPr>
    <w:rPr>
      <w:rFonts w:eastAsia="Times New Roman" w:cs="Times New Roman"/>
      <w:b/>
      <w:caps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E123AF"/>
    <w:rPr>
      <w:rFonts w:eastAsia="Times New Roman" w:cs="Times New Roman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123AF"/>
    <w:pPr>
      <w:numPr>
        <w:ilvl w:val="1"/>
      </w:numPr>
      <w:spacing w:after="0" w:line="276" w:lineRule="auto"/>
      <w:jc w:val="center"/>
      <w:outlineLvl w:val="1"/>
    </w:pPr>
    <w:rPr>
      <w:rFonts w:eastAsia="Times New Roman" w:cs="Times New Roman"/>
      <w:b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E123AF"/>
    <w:rPr>
      <w:rFonts w:eastAsia="Times New Roman" w:cs="Times New Roman"/>
      <w:b/>
      <w:sz w:val="28"/>
    </w:rPr>
  </w:style>
  <w:style w:type="paragraph" w:customStyle="1" w:styleId="data">
    <w:name w:val="data"/>
    <w:basedOn w:val="Podtytu"/>
    <w:next w:val="podstawaprawna"/>
    <w:link w:val="dataZnak"/>
    <w:qFormat/>
    <w:rsid w:val="00E123AF"/>
    <w:pPr>
      <w:spacing w:after="240"/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123AF"/>
    <w:pPr>
      <w:spacing w:before="240"/>
      <w:jc w:val="both"/>
    </w:pPr>
    <w:rPr>
      <w:b w:val="0"/>
      <w:sz w:val="24"/>
    </w:rPr>
  </w:style>
  <w:style w:type="character" w:customStyle="1" w:styleId="dataZnak">
    <w:name w:val="data Znak"/>
    <w:basedOn w:val="PodtytuZnak"/>
    <w:link w:val="data"/>
    <w:rsid w:val="00E123AF"/>
    <w:rPr>
      <w:rFonts w:eastAsia="Times New Roman" w:cs="Times New Roman"/>
      <w:b/>
      <w:sz w:val="28"/>
    </w:rPr>
  </w:style>
  <w:style w:type="character" w:customStyle="1" w:styleId="podstawaprawnaZnak">
    <w:name w:val="podstawa prawna Znak"/>
    <w:basedOn w:val="dataZnak"/>
    <w:link w:val="podstawaprawna"/>
    <w:rsid w:val="00E123AF"/>
    <w:rPr>
      <w:rFonts w:eastAsia="Times New Roman" w:cs="Times New Roman"/>
      <w:b w:val="0"/>
      <w:sz w:val="24"/>
    </w:rPr>
  </w:style>
  <w:style w:type="paragraph" w:customStyle="1" w:styleId="akapit">
    <w:name w:val="akapit"/>
    <w:basedOn w:val="Normalny"/>
    <w:next w:val="Normalny"/>
    <w:link w:val="akapitZnak"/>
    <w:qFormat/>
    <w:rsid w:val="00E123AF"/>
    <w:pPr>
      <w:spacing w:after="0" w:line="276" w:lineRule="auto"/>
      <w:jc w:val="both"/>
    </w:pPr>
    <w:rPr>
      <w:rFonts w:eastAsia="Times New Roman" w:cs="Times New Roman"/>
      <w:bCs/>
      <w:sz w:val="24"/>
      <w:szCs w:val="20"/>
    </w:rPr>
  </w:style>
  <w:style w:type="character" w:customStyle="1" w:styleId="akapitZnak">
    <w:name w:val="akapit Znak"/>
    <w:basedOn w:val="Domylnaczcionkaakapitu"/>
    <w:link w:val="akapit"/>
    <w:rsid w:val="00E123AF"/>
    <w:rPr>
      <w:rFonts w:eastAsia="Times New Roman" w:cs="Times New Roman"/>
      <w:bCs/>
      <w:sz w:val="24"/>
      <w:szCs w:val="20"/>
    </w:rPr>
  </w:style>
  <w:style w:type="paragraph" w:customStyle="1" w:styleId="rektorpodpis">
    <w:name w:val="rektor podpis"/>
    <w:basedOn w:val="Normalny"/>
    <w:link w:val="rektorpodpisZnak"/>
    <w:qFormat/>
    <w:rsid w:val="00E123AF"/>
    <w:pPr>
      <w:spacing w:before="240" w:after="0" w:line="720" w:lineRule="auto"/>
      <w:ind w:left="5670"/>
      <w:jc w:val="center"/>
      <w:outlineLvl w:val="0"/>
    </w:pPr>
    <w:rPr>
      <w:rFonts w:eastAsia="Times New Roman" w:cs="Times New Roman"/>
      <w:sz w:val="24"/>
    </w:rPr>
  </w:style>
  <w:style w:type="character" w:customStyle="1" w:styleId="rektorpodpisZnak">
    <w:name w:val="rektor podpis Znak"/>
    <w:basedOn w:val="Domylnaczcionkaakapitu"/>
    <w:link w:val="rektorpodpis"/>
    <w:rsid w:val="00E123AF"/>
    <w:rPr>
      <w:rFonts w:eastAsia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E123A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0777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7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C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C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C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18 Rektora ZUT z dnia 14 maja 2020 r. zmieniający komunikat nr 24 Rektora ZUT z dnia 30 września 2019 r. o harmonogramie organizacji roku akademickiego 2019/2020 studiów i studiów doktoranckich oraz o dniach wolnych od zajęć dydaktycznych dla</vt:lpstr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20 Rektora ZUT z dnia 1 czerwca 2020 r. zmieniający komunikat nr 24 Rektora ZUT z dnia 30 września 2019 r. o harmonogramie organizacji roku akademickiego 2019/2020 studiów i studiów doktoranckich oraz o dniach wolnych od zajęć dydaktycznych dla studentów i doktorantów</dc:title>
  <dc:subject/>
  <dc:creator>ZUT</dc:creator>
  <cp:keywords/>
  <dc:description/>
  <cp:lastModifiedBy>Jolanta Meller</cp:lastModifiedBy>
  <cp:revision>3</cp:revision>
  <cp:lastPrinted>2020-05-14T08:10:00Z</cp:lastPrinted>
  <dcterms:created xsi:type="dcterms:W3CDTF">2020-06-01T10:52:00Z</dcterms:created>
  <dcterms:modified xsi:type="dcterms:W3CDTF">2020-06-01T12:10:00Z</dcterms:modified>
</cp:coreProperties>
</file>